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A42A" w14:textId="72C57ED8" w:rsidR="00F70239" w:rsidRDefault="00F70239" w:rsidP="00F70239">
      <w:pPr>
        <w:pStyle w:val="Subttulo1"/>
        <w:outlineLvl w:val="9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sz w:val="22"/>
          <w:szCs w:val="22"/>
          <w:lang w:val="es-CO"/>
        </w:rPr>
        <w:t>ANEXO 2.</w:t>
      </w:r>
    </w:p>
    <w:p w14:paraId="0AC756D4" w14:textId="77777777" w:rsidR="00F70239" w:rsidRDefault="00F70239">
      <w:pPr>
        <w:pStyle w:val="Subttulo1"/>
        <w:jc w:val="left"/>
        <w:outlineLvl w:val="9"/>
        <w:rPr>
          <w:rFonts w:ascii="Verdana" w:hAnsi="Verdana" w:cs="Calibri"/>
          <w:sz w:val="22"/>
          <w:szCs w:val="22"/>
          <w:lang w:val="es-CO"/>
        </w:rPr>
      </w:pPr>
    </w:p>
    <w:p w14:paraId="523FCED8" w14:textId="41CDAF35" w:rsidR="0038294A" w:rsidRDefault="00000000">
      <w:pPr>
        <w:pStyle w:val="Subttulo1"/>
        <w:jc w:val="left"/>
        <w:outlineLvl w:val="9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sz w:val="22"/>
          <w:szCs w:val="22"/>
          <w:lang w:val="es-CO"/>
        </w:rPr>
        <w:t>(Ciudad), &lt;&lt;FechaRadicado&gt;&gt;</w:t>
      </w:r>
      <w:r>
        <w:rPr>
          <w:rFonts w:ascii="Verdana" w:hAnsi="Verdana" w:cs="Calibri"/>
          <w:sz w:val="22"/>
          <w:szCs w:val="22"/>
          <w:lang w:val="es-CO"/>
        </w:rPr>
        <w:tab/>
      </w:r>
    </w:p>
    <w:p w14:paraId="35678F30" w14:textId="77777777" w:rsidR="00A45C20" w:rsidRDefault="00A45C20" w:rsidP="00A45C20">
      <w:pPr>
        <w:rPr>
          <w:lang w:eastAsia="es-CO"/>
        </w:rPr>
      </w:pPr>
    </w:p>
    <w:p w14:paraId="7DC45F66" w14:textId="77777777" w:rsidR="00A45C20" w:rsidRPr="00A45C20" w:rsidRDefault="00A45C20" w:rsidP="00A45C20">
      <w:pPr>
        <w:rPr>
          <w:lang w:eastAsia="es-CO"/>
        </w:rPr>
      </w:pPr>
    </w:p>
    <w:p w14:paraId="74EF1B31" w14:textId="77777777" w:rsidR="0038294A" w:rsidRDefault="0038294A">
      <w:pPr>
        <w:rPr>
          <w:rFonts w:ascii="Verdana" w:hAnsi="Verdana" w:cs="Calibri"/>
          <w:sz w:val="22"/>
          <w:szCs w:val="22"/>
        </w:rPr>
      </w:pPr>
    </w:p>
    <w:p w14:paraId="13F32821" w14:textId="77777777" w:rsidR="0038294A" w:rsidRDefault="00000000">
      <w:pPr>
        <w:pStyle w:val="Standard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sz w:val="22"/>
          <w:szCs w:val="22"/>
          <w:lang w:val="es-CO"/>
        </w:rPr>
        <w:t>Señor (a) (es):</w:t>
      </w:r>
    </w:p>
    <w:p w14:paraId="12E33AE0" w14:textId="77777777" w:rsidR="00A45C20" w:rsidRDefault="00A45C20">
      <w:pPr>
        <w:pStyle w:val="Standard"/>
        <w:rPr>
          <w:rFonts w:ascii="Verdana" w:hAnsi="Verdana" w:cs="Calibri"/>
          <w:sz w:val="22"/>
          <w:szCs w:val="22"/>
          <w:lang w:val="es-CO"/>
        </w:rPr>
      </w:pPr>
    </w:p>
    <w:p w14:paraId="3E9C5325" w14:textId="77777777" w:rsidR="00A45C20" w:rsidRDefault="00A45C20">
      <w:pPr>
        <w:pStyle w:val="Standard"/>
        <w:rPr>
          <w:rFonts w:ascii="Verdana" w:hAnsi="Verdana" w:cs="Calibri"/>
          <w:sz w:val="22"/>
          <w:szCs w:val="22"/>
          <w:lang w:val="es-CO"/>
        </w:rPr>
      </w:pPr>
    </w:p>
    <w:p w14:paraId="7257413E" w14:textId="77777777" w:rsidR="0038294A" w:rsidRDefault="00000000">
      <w:pPr>
        <w:pStyle w:val="Standard"/>
        <w:rPr>
          <w:rFonts w:ascii="Verdana" w:hAnsi="Verdana" w:cs="Calibri"/>
          <w:b/>
          <w:bCs/>
          <w:sz w:val="22"/>
          <w:szCs w:val="22"/>
          <w:lang w:val="es-CO"/>
        </w:rPr>
      </w:pPr>
      <w:r>
        <w:rPr>
          <w:rFonts w:ascii="Verdana" w:hAnsi="Verdana" w:cs="Calibri"/>
          <w:b/>
          <w:bCs/>
          <w:sz w:val="22"/>
          <w:szCs w:val="22"/>
          <w:lang w:val="es-CO"/>
        </w:rPr>
        <w:t>Agencia Nacional de Minería</w:t>
      </w:r>
    </w:p>
    <w:p w14:paraId="10CEE632" w14:textId="77777777" w:rsidR="00A45C20" w:rsidRDefault="00A45C20">
      <w:pPr>
        <w:pStyle w:val="Standard"/>
        <w:rPr>
          <w:rFonts w:ascii="Verdana" w:hAnsi="Verdana" w:cs="Calibri"/>
          <w:b/>
          <w:bCs/>
          <w:sz w:val="22"/>
          <w:szCs w:val="22"/>
          <w:lang w:val="es-CO"/>
        </w:rPr>
      </w:pPr>
    </w:p>
    <w:p w14:paraId="186EDDC3" w14:textId="77777777" w:rsidR="0038294A" w:rsidRDefault="00000000">
      <w:pPr>
        <w:pStyle w:val="Standard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b/>
          <w:bCs/>
          <w:sz w:val="22"/>
          <w:szCs w:val="22"/>
          <w:lang w:val="es-CO"/>
        </w:rPr>
        <w:t>Departamento:</w:t>
      </w:r>
      <w:r>
        <w:rPr>
          <w:rFonts w:ascii="Verdana" w:hAnsi="Verdana" w:cs="Calibri"/>
          <w:sz w:val="22"/>
          <w:szCs w:val="22"/>
          <w:lang w:val="es-CO"/>
        </w:rPr>
        <w:t xml:space="preserve"> Bogotá D.C</w:t>
      </w:r>
    </w:p>
    <w:p w14:paraId="7ED93309" w14:textId="77777777" w:rsidR="00A45C20" w:rsidRDefault="00A45C20">
      <w:pPr>
        <w:pStyle w:val="Standard"/>
      </w:pPr>
    </w:p>
    <w:p w14:paraId="703E4D97" w14:textId="77777777" w:rsidR="0038294A" w:rsidRDefault="00000000">
      <w:pPr>
        <w:pStyle w:val="Standard"/>
        <w:rPr>
          <w:rFonts w:ascii="Verdana" w:hAnsi="Verdana" w:cs="Calibri"/>
          <w:sz w:val="22"/>
          <w:szCs w:val="22"/>
          <w:lang w:val="es-CO"/>
        </w:rPr>
      </w:pPr>
      <w:r>
        <w:rPr>
          <w:rFonts w:ascii="Verdana" w:hAnsi="Verdana" w:cs="Calibri"/>
          <w:b/>
          <w:bCs/>
          <w:sz w:val="22"/>
          <w:szCs w:val="22"/>
          <w:lang w:val="es-CO"/>
        </w:rPr>
        <w:t>Municipio:</w:t>
      </w:r>
      <w:r>
        <w:rPr>
          <w:rFonts w:ascii="Verdana" w:hAnsi="Verdana" w:cs="Calibri"/>
          <w:sz w:val="22"/>
          <w:szCs w:val="22"/>
          <w:lang w:val="es-CO"/>
        </w:rPr>
        <w:t xml:space="preserve"> Bogotá D.C</w:t>
      </w:r>
    </w:p>
    <w:p w14:paraId="29B4843F" w14:textId="77777777" w:rsidR="00A45C20" w:rsidRDefault="00A45C20">
      <w:pPr>
        <w:pStyle w:val="Standard"/>
        <w:rPr>
          <w:rFonts w:ascii="Verdana" w:hAnsi="Verdana" w:cs="Calibri"/>
          <w:sz w:val="22"/>
          <w:szCs w:val="22"/>
          <w:lang w:val="es-CO"/>
        </w:rPr>
      </w:pPr>
    </w:p>
    <w:p w14:paraId="3D68258B" w14:textId="77777777" w:rsidR="00A45C20" w:rsidRDefault="00A45C20">
      <w:pPr>
        <w:pStyle w:val="Standard"/>
      </w:pPr>
    </w:p>
    <w:p w14:paraId="21338C33" w14:textId="77777777" w:rsidR="0038294A" w:rsidRDefault="0038294A">
      <w:pPr>
        <w:pStyle w:val="Textbody"/>
        <w:widowControl w:val="0"/>
        <w:ind w:left="1418" w:hanging="1418"/>
      </w:pPr>
    </w:p>
    <w:p w14:paraId="51963B32" w14:textId="2D12DF7C" w:rsidR="0038294A" w:rsidRDefault="00000000">
      <w:pPr>
        <w:pStyle w:val="Textbody"/>
        <w:widowControl w:val="0"/>
        <w:ind w:left="1418" w:hanging="1418"/>
        <w:jc w:val="both"/>
      </w:pPr>
      <w:r>
        <w:rPr>
          <w:rStyle w:val="fuentedeprrafopredeter1111111"/>
          <w:rFonts w:ascii="Verdana" w:hAnsi="Verdana" w:cs="Calibri"/>
          <w:b w:val="0"/>
          <w:sz w:val="22"/>
          <w:szCs w:val="22"/>
        </w:rPr>
        <w:t>ASUNTO:</w:t>
      </w:r>
      <w:r>
        <w:rPr>
          <w:rStyle w:val="fuentedeprrafopredeter1111111"/>
          <w:rFonts w:ascii="Verdana" w:hAnsi="Verdana" w:cs="Calibri"/>
          <w:b w:val="0"/>
          <w:sz w:val="22"/>
          <w:szCs w:val="22"/>
        </w:rPr>
        <w:tab/>
      </w:r>
      <w:r w:rsidR="001E69B7">
        <w:rPr>
          <w:rFonts w:ascii="Verdana" w:hAnsi="Verdana" w:cs="Calibri"/>
          <w:b w:val="0"/>
          <w:sz w:val="22"/>
          <w:szCs w:val="22"/>
        </w:rPr>
        <w:t>Certificado de</w:t>
      </w:r>
      <w:r>
        <w:rPr>
          <w:rFonts w:ascii="Verdana" w:hAnsi="Verdana" w:cs="Calibri"/>
          <w:b w:val="0"/>
          <w:sz w:val="22"/>
          <w:szCs w:val="22"/>
        </w:rPr>
        <w:t xml:space="preserve"> cumplimiento de los lineamientos exigidos por la ANM en relación con la gestión de seguridad de la información y manejo de datos personales.</w:t>
      </w:r>
    </w:p>
    <w:p w14:paraId="0B69CFA0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754ED429" w14:textId="77777777" w:rsidR="0038294A" w:rsidRDefault="00000000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Cordial Saludo, </w:t>
      </w:r>
    </w:p>
    <w:p w14:paraId="6C2E1B15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3FD1EDF0" w14:textId="1F10CFAE" w:rsidR="0038294A" w:rsidRPr="00956CF4" w:rsidRDefault="00DF79F5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Yo </w:t>
      </w:r>
      <w:r w:rsidRPr="00956CF4">
        <w:rPr>
          <w:rFonts w:ascii="Arial Narrow" w:hAnsi="Arial Narrow"/>
          <w:color w:val="D9D9D9" w:themeColor="background1" w:themeShade="D9"/>
        </w:rPr>
        <w:t>Nombre del solicitante persona natural o del representante legal del solicitante persona jurídica o solicitante plural</w:t>
      </w:r>
      <w:r w:rsidR="00000000">
        <w:rPr>
          <w:rFonts w:ascii="Verdana" w:hAnsi="Verdana" w:cs="Calibri"/>
          <w:b w:val="0"/>
          <w:bCs w:val="0"/>
          <w:sz w:val="22"/>
          <w:szCs w:val="22"/>
        </w:rPr>
        <w:t xml:space="preserve">, mayor de edad, domiciliado en la ciudad de </w:t>
      </w:r>
      <w:r w:rsidR="00956CF4" w:rsidRPr="00956CF4">
        <w:rPr>
          <w:rFonts w:ascii="Verdana" w:hAnsi="Verdana" w:cs="Calibri"/>
          <w:color w:val="D9D9D9" w:themeColor="background1" w:themeShade="D9"/>
          <w:sz w:val="20"/>
          <w:szCs w:val="20"/>
        </w:rPr>
        <w:t>Ciudad de domicilio</w:t>
      </w:r>
      <w:r w:rsidR="00000000">
        <w:rPr>
          <w:rFonts w:ascii="Verdana" w:hAnsi="Verdana" w:cs="Calibri"/>
          <w:b w:val="0"/>
          <w:bCs w:val="0"/>
          <w:sz w:val="22"/>
          <w:szCs w:val="22"/>
        </w:rPr>
        <w:t xml:space="preserve">, actuando en nombre y representación de </w:t>
      </w:r>
      <w:r w:rsidR="00956CF4" w:rsidRPr="00956CF4">
        <w:rPr>
          <w:rFonts w:ascii="Verdana" w:hAnsi="Verdana" w:cs="Calibri"/>
          <w:color w:val="D9D9D9" w:themeColor="background1" w:themeShade="D9"/>
          <w:sz w:val="20"/>
          <w:szCs w:val="20"/>
        </w:rPr>
        <w:t>Empresa solicitante</w:t>
      </w:r>
      <w:r w:rsidR="00000000" w:rsidRPr="00956CF4">
        <w:rPr>
          <w:rFonts w:ascii="Verdana" w:hAnsi="Verdana" w:cs="Calibri"/>
          <w:b w:val="0"/>
          <w:bCs w:val="0"/>
          <w:color w:val="D9D9D9" w:themeColor="background1" w:themeShade="D9"/>
          <w:sz w:val="20"/>
          <w:szCs w:val="20"/>
        </w:rPr>
        <w:t xml:space="preserve"> </w:t>
      </w:r>
      <w:r w:rsidR="00000000">
        <w:rPr>
          <w:rFonts w:ascii="Verdana" w:hAnsi="Verdana" w:cs="Calibri"/>
          <w:b w:val="0"/>
          <w:bCs w:val="0"/>
          <w:sz w:val="22"/>
          <w:szCs w:val="22"/>
        </w:rPr>
        <w:t>identificada(do) con NIT</w:t>
      </w:r>
      <w:r w:rsidR="00F931AE">
        <w:rPr>
          <w:rFonts w:ascii="Verdana" w:hAnsi="Verdana" w:cs="Calibri"/>
          <w:b w:val="0"/>
          <w:bCs w:val="0"/>
          <w:sz w:val="22"/>
          <w:szCs w:val="22"/>
        </w:rPr>
        <w:t xml:space="preserve"> </w:t>
      </w:r>
      <w:r w:rsidR="00F931AE" w:rsidRPr="00F931AE">
        <w:rPr>
          <w:rFonts w:ascii="Verdana" w:hAnsi="Verdana" w:cs="Calibri"/>
          <w:color w:val="D9D9D9" w:themeColor="background1" w:themeShade="D9"/>
          <w:sz w:val="20"/>
          <w:szCs w:val="20"/>
        </w:rPr>
        <w:t>Numero del NIT de la empresa solicitante</w:t>
      </w:r>
      <w:r w:rsidR="00000000">
        <w:rPr>
          <w:rFonts w:ascii="Verdana" w:hAnsi="Verdana" w:cs="Calibri"/>
          <w:b w:val="0"/>
          <w:bCs w:val="0"/>
          <w:sz w:val="22"/>
          <w:szCs w:val="22"/>
        </w:rPr>
        <w:t>, manifiesto que</w:t>
      </w:r>
      <w:r w:rsidR="00E171D1">
        <w:rPr>
          <w:rFonts w:ascii="Verdana" w:hAnsi="Verdana" w:cs="Calibri"/>
          <w:b w:val="0"/>
          <w:bCs w:val="0"/>
          <w:sz w:val="22"/>
          <w:szCs w:val="22"/>
        </w:rPr>
        <w:t xml:space="preserve"> conozco</w:t>
      </w:r>
      <w:r w:rsidR="00B106F1">
        <w:rPr>
          <w:rFonts w:ascii="Verdana" w:hAnsi="Verdana" w:cs="Calibri"/>
          <w:b w:val="0"/>
          <w:bCs w:val="0"/>
          <w:sz w:val="22"/>
          <w:szCs w:val="22"/>
        </w:rPr>
        <w:t xml:space="preserve"> y</w:t>
      </w:r>
      <w:r w:rsidR="00E171D1">
        <w:rPr>
          <w:rFonts w:ascii="Verdana" w:hAnsi="Verdana" w:cs="Calibri"/>
          <w:b w:val="0"/>
          <w:bCs w:val="0"/>
          <w:sz w:val="22"/>
          <w:szCs w:val="22"/>
        </w:rPr>
        <w:t xml:space="preserve"> acepto el tratamiento de los datos personales, </w:t>
      </w:r>
      <w:r w:rsidR="00E171D1" w:rsidRPr="004A43FA">
        <w:rPr>
          <w:rFonts w:ascii="Verdana" w:hAnsi="Verdana" w:cs="Calibri"/>
          <w:b w:val="0"/>
          <w:bCs w:val="0"/>
          <w:sz w:val="22"/>
          <w:szCs w:val="22"/>
          <w:highlight w:val="yellow"/>
        </w:rPr>
        <w:t>la política de seguridad de la información de la Agencia Nacional de Minería</w:t>
      </w:r>
      <w:r w:rsidR="00E171D1">
        <w:rPr>
          <w:rFonts w:ascii="Verdana" w:hAnsi="Verdana" w:cs="Calibri"/>
          <w:b w:val="0"/>
          <w:bCs w:val="0"/>
          <w:sz w:val="22"/>
          <w:szCs w:val="22"/>
        </w:rPr>
        <w:t>, los lineamientos de seguridad del anexo técnico</w:t>
      </w:r>
      <w:r w:rsidR="002C0156">
        <w:rPr>
          <w:rFonts w:ascii="Verdana" w:hAnsi="Verdana" w:cs="Calibri"/>
          <w:b w:val="0"/>
          <w:bCs w:val="0"/>
          <w:sz w:val="22"/>
          <w:szCs w:val="22"/>
        </w:rPr>
        <w:t xml:space="preserve"> y los términos y condiciones aceptados en este proceso</w:t>
      </w:r>
      <w:r w:rsidR="002225C2">
        <w:rPr>
          <w:rFonts w:ascii="Verdana" w:hAnsi="Verdana" w:cs="Calibri"/>
          <w:b w:val="0"/>
          <w:bCs w:val="0"/>
          <w:sz w:val="22"/>
          <w:szCs w:val="22"/>
        </w:rPr>
        <w:t>, además m</w:t>
      </w:r>
      <w:r w:rsidR="00000000">
        <w:rPr>
          <w:rFonts w:ascii="Verdana" w:hAnsi="Verdana" w:cs="Calibri"/>
          <w:b w:val="0"/>
          <w:bCs w:val="0"/>
          <w:sz w:val="22"/>
          <w:szCs w:val="22"/>
        </w:rPr>
        <w:t xml:space="preserve">e comprometo a cumplir los lineamientos exigidos por </w:t>
      </w:r>
      <w:r w:rsidR="00000000" w:rsidRPr="004A43FA">
        <w:rPr>
          <w:rFonts w:ascii="Verdana" w:hAnsi="Verdana" w:cs="Calibri"/>
          <w:b w:val="0"/>
          <w:bCs w:val="0"/>
          <w:sz w:val="22"/>
          <w:szCs w:val="22"/>
          <w:highlight w:val="yellow"/>
        </w:rPr>
        <w:t>la ANM en relación con la gestión de seguridad de la información</w:t>
      </w:r>
      <w:r w:rsidR="00000000">
        <w:rPr>
          <w:rFonts w:ascii="Verdana" w:hAnsi="Verdana" w:cs="Calibri"/>
          <w:b w:val="0"/>
          <w:bCs w:val="0"/>
          <w:sz w:val="22"/>
          <w:szCs w:val="22"/>
        </w:rPr>
        <w:t xml:space="preserve"> y manejo de datos personales en particular en lo referente a lo previsto en la </w:t>
      </w:r>
      <w:r w:rsidR="00000000" w:rsidRPr="00956CF4">
        <w:rPr>
          <w:rFonts w:ascii="Verdana" w:hAnsi="Verdana" w:cs="Calibri"/>
          <w:b w:val="0"/>
          <w:bCs w:val="0"/>
          <w:sz w:val="22"/>
          <w:szCs w:val="22"/>
        </w:rPr>
        <w:t>RESOLUCIÓN NÚMERO 40 DE 21 ENE</w:t>
      </w:r>
      <w:r w:rsidR="00956CF4" w:rsidRPr="00956CF4">
        <w:rPr>
          <w:rFonts w:ascii="Verdana" w:hAnsi="Verdana" w:cs="Calibri"/>
          <w:b w:val="0"/>
          <w:bCs w:val="0"/>
          <w:sz w:val="22"/>
          <w:szCs w:val="22"/>
        </w:rPr>
        <w:t>RO</w:t>
      </w:r>
      <w:r w:rsidR="00000000" w:rsidRPr="00956CF4">
        <w:rPr>
          <w:rFonts w:ascii="Verdana" w:hAnsi="Verdana" w:cs="Calibri"/>
          <w:b w:val="0"/>
          <w:bCs w:val="0"/>
          <w:sz w:val="22"/>
          <w:szCs w:val="22"/>
        </w:rPr>
        <w:t xml:space="preserve"> </w:t>
      </w:r>
      <w:r w:rsidR="00956CF4" w:rsidRPr="00956CF4">
        <w:rPr>
          <w:rFonts w:ascii="Verdana" w:hAnsi="Verdana" w:cs="Calibri"/>
          <w:b w:val="0"/>
          <w:bCs w:val="0"/>
          <w:sz w:val="22"/>
          <w:szCs w:val="22"/>
        </w:rPr>
        <w:t xml:space="preserve">del </w:t>
      </w:r>
      <w:r w:rsidR="00000000" w:rsidRPr="00956CF4">
        <w:rPr>
          <w:rFonts w:ascii="Verdana" w:hAnsi="Verdana" w:cs="Calibri"/>
          <w:b w:val="0"/>
          <w:bCs w:val="0"/>
          <w:sz w:val="22"/>
          <w:szCs w:val="22"/>
        </w:rPr>
        <w:t>2022 "Por la cual se actualiza la política de protección de datos personales de la Agencia Nacional de Minería y se deroga la Resolución 1093 del 26 de diciembre de 2016"</w:t>
      </w:r>
      <w:r w:rsidR="002225C2" w:rsidRPr="00956CF4">
        <w:rPr>
          <w:rFonts w:ascii="Verdana" w:hAnsi="Verdana" w:cs="Calibri"/>
          <w:b w:val="0"/>
          <w:bCs w:val="0"/>
          <w:sz w:val="22"/>
          <w:szCs w:val="22"/>
        </w:rPr>
        <w:t>.</w:t>
      </w:r>
      <w:r w:rsidR="00000000" w:rsidRPr="00956CF4">
        <w:rPr>
          <w:rFonts w:ascii="Verdana" w:hAnsi="Verdana" w:cs="Calibri"/>
          <w:b w:val="0"/>
          <w:bCs w:val="0"/>
          <w:sz w:val="22"/>
          <w:szCs w:val="22"/>
        </w:rPr>
        <w:t xml:space="preserve"> </w:t>
      </w:r>
    </w:p>
    <w:p w14:paraId="73A1ED05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260EDB0B" w14:textId="3676509B" w:rsidR="0038294A" w:rsidRDefault="00000000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Así mismo, me comprometo a contar con infraestructura tecnológica capaz de gestionar transacciones de datos y garantizar la disponibilidad continua del servicio, para lo cual suscribiré </w:t>
      </w:r>
      <w:r w:rsidR="002225C2">
        <w:rPr>
          <w:rFonts w:ascii="Verdana" w:hAnsi="Verdana" w:cs="Calibri"/>
          <w:b w:val="0"/>
          <w:bCs w:val="0"/>
          <w:sz w:val="22"/>
          <w:szCs w:val="22"/>
        </w:rPr>
        <w:t xml:space="preserve">y </w:t>
      </w:r>
      <w:r>
        <w:rPr>
          <w:rFonts w:ascii="Verdana" w:hAnsi="Verdana" w:cs="Calibri"/>
          <w:b w:val="0"/>
          <w:bCs w:val="0"/>
          <w:sz w:val="22"/>
          <w:szCs w:val="22"/>
        </w:rPr>
        <w:t xml:space="preserve">allegaré el documento en donde se indica la infraestructura tecnológica física o en la nube destinada a la prestación del servicio, así como las medidas de seguridad de la información y los mecanismos para la continuidad del servicio. </w:t>
      </w:r>
    </w:p>
    <w:p w14:paraId="22F60326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52E38D97" w14:textId="56A0F999" w:rsidR="0038294A" w:rsidRDefault="00000000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Igualmente realizaré las pruebas de vulnerabilidad anualmente </w:t>
      </w:r>
      <w:r w:rsidR="002225C2">
        <w:rPr>
          <w:rFonts w:ascii="Verdana" w:hAnsi="Verdana" w:cs="Calibri"/>
          <w:b w:val="0"/>
          <w:bCs w:val="0"/>
          <w:sz w:val="22"/>
          <w:szCs w:val="22"/>
        </w:rPr>
        <w:t xml:space="preserve">a </w:t>
      </w:r>
      <w:r>
        <w:rPr>
          <w:rFonts w:ascii="Verdana" w:hAnsi="Verdana" w:cs="Calibri"/>
          <w:b w:val="0"/>
          <w:bCs w:val="0"/>
          <w:sz w:val="22"/>
          <w:szCs w:val="22"/>
        </w:rPr>
        <w:t>la plataforma que opero a fin de garantizar la integridad y seguridad de la información, aplicando las acciones de mejora sobre las vulnerabilidades identificadas.</w:t>
      </w:r>
    </w:p>
    <w:p w14:paraId="7EBBA9F3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0073D627" w14:textId="0FE4E01E" w:rsidR="0038294A" w:rsidRDefault="00000000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  <w:r>
        <w:rPr>
          <w:rFonts w:ascii="Verdana" w:hAnsi="Verdana" w:cs="Calibri"/>
          <w:b w:val="0"/>
          <w:bCs w:val="0"/>
          <w:sz w:val="22"/>
          <w:szCs w:val="22"/>
        </w:rPr>
        <w:t xml:space="preserve">Aportaré una certificación de seguridad informática: ISO 27001, NIST, ISAE, SOC2 o </w:t>
      </w:r>
      <w:r w:rsidRPr="00C12C06">
        <w:rPr>
          <w:rFonts w:ascii="Verdana" w:hAnsi="Verdana" w:cs="Calibri"/>
          <w:sz w:val="22"/>
          <w:szCs w:val="22"/>
        </w:rPr>
        <w:t>las relacionadas con buenas prácticas de seguridad de la información</w:t>
      </w:r>
      <w:r>
        <w:rPr>
          <w:rFonts w:ascii="Verdana" w:hAnsi="Verdana" w:cs="Calibri"/>
          <w:b w:val="0"/>
          <w:bCs w:val="0"/>
          <w:sz w:val="22"/>
          <w:szCs w:val="22"/>
        </w:rPr>
        <w:t>, la cual estará vigente durante el periodo en el cual me encuentr</w:t>
      </w:r>
      <w:r w:rsidR="00C541C1">
        <w:rPr>
          <w:rFonts w:ascii="Verdana" w:hAnsi="Verdana" w:cs="Calibri"/>
          <w:b w:val="0"/>
          <w:bCs w:val="0"/>
          <w:sz w:val="22"/>
          <w:szCs w:val="22"/>
        </w:rPr>
        <w:t>o</w:t>
      </w:r>
      <w:r>
        <w:rPr>
          <w:rFonts w:ascii="Verdana" w:hAnsi="Verdana" w:cs="Calibri"/>
          <w:b w:val="0"/>
          <w:bCs w:val="0"/>
          <w:sz w:val="22"/>
          <w:szCs w:val="22"/>
        </w:rPr>
        <w:t xml:space="preserve"> habilitado como OTTM</w:t>
      </w:r>
      <w:r w:rsidR="00397785">
        <w:rPr>
          <w:rFonts w:ascii="Verdana" w:hAnsi="Verdana" w:cs="Calibri"/>
          <w:b w:val="0"/>
          <w:bCs w:val="0"/>
          <w:sz w:val="22"/>
          <w:szCs w:val="22"/>
        </w:rPr>
        <w:t xml:space="preserve"> y en caso de no contar con la certificación me comprometo a presentarla en _____ meses</w:t>
      </w:r>
      <w:r>
        <w:rPr>
          <w:rFonts w:ascii="Verdana" w:hAnsi="Verdana" w:cs="Calibri"/>
          <w:b w:val="0"/>
          <w:bCs w:val="0"/>
          <w:sz w:val="22"/>
          <w:szCs w:val="22"/>
        </w:rPr>
        <w:t>.</w:t>
      </w:r>
      <w:r w:rsidR="00C541C1">
        <w:rPr>
          <w:rFonts w:ascii="Verdana" w:hAnsi="Verdana" w:cs="Calibri"/>
          <w:b w:val="0"/>
          <w:bCs w:val="0"/>
          <w:sz w:val="22"/>
          <w:szCs w:val="22"/>
        </w:rPr>
        <w:t xml:space="preserve"> </w:t>
      </w:r>
    </w:p>
    <w:p w14:paraId="76EB47D8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4DFEF9A7" w14:textId="77777777" w:rsidR="00601C6D" w:rsidRDefault="00601C6D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5BC6EFC4" w14:textId="77777777" w:rsidR="00601C6D" w:rsidRDefault="00601C6D">
      <w:pPr>
        <w:pStyle w:val="Textbody"/>
        <w:widowControl w:val="0"/>
        <w:jc w:val="both"/>
        <w:rPr>
          <w:rFonts w:ascii="Verdana" w:hAnsi="Verdana" w:cs="Calibri"/>
          <w:b w:val="0"/>
          <w:bCs w:val="0"/>
          <w:sz w:val="22"/>
          <w:szCs w:val="22"/>
        </w:rPr>
      </w:pPr>
    </w:p>
    <w:p w14:paraId="3B3013B8" w14:textId="77777777" w:rsidR="0038294A" w:rsidRDefault="00000000">
      <w:pPr>
        <w:pStyle w:val="Textbody"/>
        <w:widowControl w:val="0"/>
        <w:jc w:val="both"/>
        <w:rPr>
          <w:rFonts w:ascii="Verdana" w:hAnsi="Verdana" w:cs="Calibri"/>
          <w:b w:val="0"/>
          <w:sz w:val="22"/>
          <w:szCs w:val="22"/>
        </w:rPr>
      </w:pPr>
      <w:r>
        <w:rPr>
          <w:rFonts w:ascii="Verdana" w:hAnsi="Verdana" w:cs="Calibri"/>
          <w:b w:val="0"/>
          <w:sz w:val="22"/>
          <w:szCs w:val="22"/>
        </w:rPr>
        <w:t>Atentamente,</w:t>
      </w:r>
    </w:p>
    <w:p w14:paraId="3E714E97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sz w:val="22"/>
          <w:szCs w:val="22"/>
        </w:rPr>
      </w:pPr>
    </w:p>
    <w:p w14:paraId="1BE0BB0B" w14:textId="77777777" w:rsidR="0038294A" w:rsidRDefault="0038294A">
      <w:pPr>
        <w:pStyle w:val="Textbody"/>
        <w:widowControl w:val="0"/>
        <w:jc w:val="both"/>
        <w:rPr>
          <w:rFonts w:ascii="Verdana" w:hAnsi="Verdana" w:cs="Calibri"/>
          <w:b w:val="0"/>
          <w:sz w:val="22"/>
          <w:szCs w:val="22"/>
        </w:rPr>
      </w:pPr>
    </w:p>
    <w:p w14:paraId="177453B7" w14:textId="77777777" w:rsidR="0038294A" w:rsidRDefault="00000000">
      <w:pPr>
        <w:pStyle w:val="Textbody"/>
        <w:widowControl w:val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Nombre completo del Remitente</w:t>
      </w:r>
    </w:p>
    <w:p w14:paraId="64BC483A" w14:textId="77777777" w:rsidR="0038294A" w:rsidRDefault="00000000">
      <w:pPr>
        <w:pStyle w:val="Textbody"/>
        <w:widowControl w:val="0"/>
        <w:jc w:val="both"/>
      </w:pPr>
      <w:r>
        <w:rPr>
          <w:rFonts w:ascii="Verdana" w:hAnsi="Verdana" w:cs="Calibri"/>
          <w:b w:val="0"/>
          <w:bCs w:val="0"/>
          <w:sz w:val="22"/>
          <w:szCs w:val="22"/>
        </w:rPr>
        <w:t>Cargo del Remitente</w:t>
      </w:r>
    </w:p>
    <w:sectPr w:rsidR="0038294A">
      <w:headerReference w:type="default" r:id="rId6"/>
      <w:footerReference w:type="default" r:id="rId7"/>
      <w:pgSz w:w="12240" w:h="15840"/>
      <w:pgMar w:top="2211" w:right="1701" w:bottom="1531" w:left="170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205C" w14:textId="77777777" w:rsidR="00B13E59" w:rsidRDefault="00B13E59">
      <w:r>
        <w:separator/>
      </w:r>
    </w:p>
  </w:endnote>
  <w:endnote w:type="continuationSeparator" w:id="0">
    <w:p w14:paraId="45278D23" w14:textId="77777777" w:rsidR="00B13E59" w:rsidRDefault="00B1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8681" w14:textId="77777777" w:rsidR="0031132C" w:rsidRDefault="00000000">
    <w:pPr>
      <w:pStyle w:val="Piedepgina"/>
      <w:tabs>
        <w:tab w:val="right" w:pos="8838"/>
      </w:tabs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C029ADA" wp14:editId="2AFB58B1">
          <wp:simplePos x="0" y="0"/>
          <wp:positionH relativeFrom="column">
            <wp:posOffset>-80010</wp:posOffset>
          </wp:positionH>
          <wp:positionV relativeFrom="paragraph">
            <wp:posOffset>13972</wp:posOffset>
          </wp:positionV>
          <wp:extent cx="3751700" cy="599864"/>
          <wp:effectExtent l="0" t="0" r="1150" b="0"/>
          <wp:wrapNone/>
          <wp:docPr id="12014574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 amt="5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1700" cy="5998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es-ES"/>
      </w:rPr>
      <w:tab/>
    </w:r>
    <w:r>
      <w:rPr>
        <w:lang w:val="es-ES"/>
      </w:rPr>
      <w:tab/>
      <w:t xml:space="preserve">Página | </w:t>
    </w: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  <w:r>
      <w:rPr>
        <w:lang w:val="es-ES"/>
      </w:rPr>
      <w:t xml:space="preserve"> </w:t>
    </w:r>
  </w:p>
  <w:p w14:paraId="226AF548" w14:textId="77777777" w:rsidR="0031132C" w:rsidRDefault="003113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FE27" w14:textId="77777777" w:rsidR="00B13E59" w:rsidRDefault="00B13E59">
      <w:r>
        <w:rPr>
          <w:color w:val="000000"/>
        </w:rPr>
        <w:separator/>
      </w:r>
    </w:p>
  </w:footnote>
  <w:footnote w:type="continuationSeparator" w:id="0">
    <w:p w14:paraId="270D0CE7" w14:textId="77777777" w:rsidR="00B13E59" w:rsidRDefault="00B1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6"/>
      <w:gridCol w:w="4066"/>
      <w:gridCol w:w="4064"/>
    </w:tblGrid>
    <w:tr w:rsidR="00270846" w14:paraId="4594FE6F" w14:textId="77777777">
      <w:trPr>
        <w:jc w:val="center"/>
      </w:trPr>
      <w:tc>
        <w:tcPr>
          <w:tcW w:w="40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2F7D74" w14:textId="77777777" w:rsidR="0031132C" w:rsidRDefault="0031132C">
          <w:pPr>
            <w:pStyle w:val="Encabezado"/>
            <w:jc w:val="center"/>
          </w:pPr>
        </w:p>
      </w:tc>
      <w:tc>
        <w:tcPr>
          <w:tcW w:w="40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ECB0F8" w14:textId="77777777" w:rsidR="0031132C" w:rsidRDefault="00000000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0D2EDB4" wp14:editId="06F5BA8E">
                <wp:extent cx="1314449" cy="1095963"/>
                <wp:effectExtent l="0" t="0" r="1" b="8937"/>
                <wp:docPr id="1654584759" name="Imagen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40900" r="41238" b="171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1095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4DEE29" w14:textId="77777777" w:rsidR="0031132C" w:rsidRDefault="0031132C">
          <w:pPr>
            <w:pStyle w:val="Encabezado"/>
            <w:jc w:val="center"/>
          </w:pPr>
        </w:p>
        <w:p w14:paraId="62B69374" w14:textId="77777777" w:rsidR="0031132C" w:rsidRDefault="0031132C">
          <w:pPr>
            <w:pStyle w:val="Encabezado"/>
            <w:jc w:val="center"/>
          </w:pPr>
        </w:p>
        <w:p w14:paraId="1143ACF3" w14:textId="77777777" w:rsidR="0031132C" w:rsidRDefault="0031132C">
          <w:pPr>
            <w:pStyle w:val="Encabezado"/>
            <w:rPr>
              <w:rFonts w:ascii="Verdana" w:hAnsi="Verdana" w:cs="Calibri"/>
              <w:sz w:val="20"/>
              <w:szCs w:val="20"/>
            </w:rPr>
          </w:pPr>
        </w:p>
        <w:p w14:paraId="6C4E97A7" w14:textId="77777777" w:rsidR="0031132C" w:rsidRDefault="00000000">
          <w:pPr>
            <w:pStyle w:val="Encabezado"/>
            <w:rPr>
              <w:rFonts w:ascii="Verdana" w:hAnsi="Verdana" w:cs="Calibri"/>
              <w:color w:val="FFFFFF"/>
              <w:sz w:val="20"/>
              <w:szCs w:val="20"/>
            </w:rPr>
          </w:pPr>
          <w:r>
            <w:rPr>
              <w:rFonts w:ascii="Verdana" w:hAnsi="Verdana" w:cs="Calibri"/>
              <w:color w:val="FFFFFF"/>
              <w:sz w:val="20"/>
              <w:szCs w:val="20"/>
            </w:rPr>
            <w:t>&lt;&lt;CodigoBarras&gt;&gt;</w:t>
          </w:r>
        </w:p>
        <w:p w14:paraId="1E1CD669" w14:textId="77777777" w:rsidR="0031132C" w:rsidRDefault="00000000">
          <w:pPr>
            <w:pStyle w:val="Encabezado"/>
          </w:pPr>
          <w:r>
            <w:rPr>
              <w:rFonts w:ascii="Verdana" w:eastAsia="Times New Roman" w:hAnsi="Verdana" w:cs="Calibri"/>
              <w:color w:val="FFFFFF"/>
              <w:sz w:val="18"/>
              <w:szCs w:val="18"/>
              <w:lang w:val="es-ES"/>
            </w:rPr>
            <w:t>Radicado: &lt;&lt;NumRadicado&gt;&gt;</w:t>
          </w:r>
        </w:p>
        <w:p w14:paraId="535A2D9F" w14:textId="77777777" w:rsidR="0031132C" w:rsidRDefault="00000000">
          <w:pPr>
            <w:pStyle w:val="Encabezado"/>
          </w:pPr>
          <w:r>
            <w:rPr>
              <w:rFonts w:eastAsia="Times New Roman"/>
              <w:color w:val="FFFFFF"/>
              <w:sz w:val="18"/>
              <w:szCs w:val="18"/>
              <w:lang w:val="es-ES"/>
            </w:rPr>
            <w:t>Agencia Nacional de Minería</w:t>
          </w:r>
        </w:p>
      </w:tc>
    </w:tr>
  </w:tbl>
  <w:p w14:paraId="7FF1C1B6" w14:textId="77777777" w:rsidR="0031132C" w:rsidRDefault="003113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4A"/>
    <w:rsid w:val="001E69B7"/>
    <w:rsid w:val="002225C2"/>
    <w:rsid w:val="002C0156"/>
    <w:rsid w:val="0031132C"/>
    <w:rsid w:val="0038294A"/>
    <w:rsid w:val="00397785"/>
    <w:rsid w:val="004A43FA"/>
    <w:rsid w:val="004C20E9"/>
    <w:rsid w:val="00601C6D"/>
    <w:rsid w:val="00690984"/>
    <w:rsid w:val="00694B34"/>
    <w:rsid w:val="007368E4"/>
    <w:rsid w:val="00754604"/>
    <w:rsid w:val="008C1767"/>
    <w:rsid w:val="00956CF4"/>
    <w:rsid w:val="00A45C20"/>
    <w:rsid w:val="00A9476E"/>
    <w:rsid w:val="00B106F1"/>
    <w:rsid w:val="00B13E59"/>
    <w:rsid w:val="00C12C06"/>
    <w:rsid w:val="00C541C1"/>
    <w:rsid w:val="00DA1188"/>
    <w:rsid w:val="00DE4EE9"/>
    <w:rsid w:val="00DF79F5"/>
    <w:rsid w:val="00E171D1"/>
    <w:rsid w:val="00E62682"/>
    <w:rsid w:val="00F70239"/>
    <w:rsid w:val="00F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2239"/>
  <w15:docId w15:val="{526FFFCB-EDF3-4BDD-AE9B-5ADE4C9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CO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widowControl w:val="0"/>
      <w:suppressAutoHyphens/>
    </w:pPr>
    <w:rPr>
      <w:rFonts w:ascii="Times New Roman" w:eastAsia="Arial Unicode MS" w:hAnsi="Times New Roman"/>
      <w:kern w:val="3"/>
      <w:lang w:val="en-US" w:eastAsia="es-CO"/>
    </w:rPr>
  </w:style>
  <w:style w:type="paragraph" w:customStyle="1" w:styleId="Estilo1">
    <w:name w:val="Estilo1"/>
    <w:basedOn w:val="Standard"/>
    <w:pPr>
      <w:widowControl/>
      <w:textAlignment w:val="auto"/>
    </w:pPr>
    <w:rPr>
      <w:rFonts w:ascii="Arial" w:eastAsia="Times New Roman" w:hAnsi="Arial"/>
      <w:kern w:val="0"/>
      <w:sz w:val="20"/>
      <w:szCs w:val="20"/>
      <w:lang w:val="es-ES" w:eastAsia="es-ES" w:bidi="hi-IN"/>
    </w:rPr>
  </w:style>
  <w:style w:type="paragraph" w:customStyle="1" w:styleId="Textbody">
    <w:name w:val="Text body"/>
    <w:basedOn w:val="Normal"/>
    <w:rPr>
      <w:rFonts w:ascii="Arial" w:eastAsia="Arial Unicode MS" w:hAnsi="Arial" w:cs="Arial"/>
      <w:b/>
      <w:bCs/>
      <w:kern w:val="3"/>
      <w:lang w:eastAsia="es-CO"/>
    </w:rPr>
  </w:style>
  <w:style w:type="character" w:customStyle="1" w:styleId="fuentedeprrafopredeter1111111111">
    <w:name w:val="fuente de párrafo predeter.1_1_1_1_1_1_1_1_1_1"/>
  </w:style>
  <w:style w:type="character" w:customStyle="1" w:styleId="fuentedeprrafopredeter111">
    <w:name w:val="fuente de párrafo predeter.1_1_1"/>
  </w:style>
  <w:style w:type="character" w:customStyle="1" w:styleId="fuentedeprrafopredeter1111111">
    <w:name w:val="fuente de párrafo predeter.1_1_1_1_1_1_1"/>
  </w:style>
  <w:style w:type="paragraph" w:customStyle="1" w:styleId="Subttulo1">
    <w:name w:val="Subtítulo1"/>
    <w:basedOn w:val="Normal"/>
    <w:next w:val="Normal"/>
    <w:pPr>
      <w:widowControl w:val="0"/>
      <w:tabs>
        <w:tab w:val="left" w:pos="0"/>
      </w:tabs>
      <w:spacing w:after="60"/>
      <w:jc w:val="center"/>
      <w:outlineLvl w:val="1"/>
    </w:pPr>
    <w:rPr>
      <w:rFonts w:ascii="Cambria" w:eastAsia="Times New Roman" w:hAnsi="Cambria"/>
      <w:lang w:val="en-US" w:eastAsia="es-CO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xcontentpasted0">
    <w:name w:val="x_contentpasted0"/>
    <w:basedOn w:val="Fuentedeprrafopredeter"/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lang w:val="es-ES_tradnl" w:eastAsia="es-ES_tradnl"/>
    </w:rPr>
  </w:style>
  <w:style w:type="paragraph" w:styleId="Prrafodelist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Romero Diaz</dc:creator>
  <dc:description/>
  <cp:lastModifiedBy>Ana Castellanos</cp:lastModifiedBy>
  <cp:revision>9</cp:revision>
  <dcterms:created xsi:type="dcterms:W3CDTF">2025-02-10T20:26:00Z</dcterms:created>
  <dcterms:modified xsi:type="dcterms:W3CDTF">2025-02-11T20:10:00Z</dcterms:modified>
</cp:coreProperties>
</file>