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E649C" w14:textId="438F5CAB" w:rsidR="001B61BF" w:rsidRPr="008030F7" w:rsidRDefault="001B61BF" w:rsidP="001B61BF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8030F7">
        <w:rPr>
          <w:rFonts w:ascii="Arial Narrow" w:hAnsi="Arial Narrow"/>
          <w:b/>
          <w:bCs/>
          <w:sz w:val="40"/>
          <w:szCs w:val="40"/>
        </w:rPr>
        <w:t xml:space="preserve">PUNTO DE ATENCIÓN REGIONAL </w:t>
      </w:r>
      <w:r w:rsidR="008030F7" w:rsidRPr="008030F7">
        <w:rPr>
          <w:rFonts w:ascii="Arial Narrow" w:hAnsi="Arial Narrow"/>
          <w:b/>
          <w:bCs/>
          <w:sz w:val="40"/>
          <w:szCs w:val="40"/>
        </w:rPr>
        <w:t>CARTAGENA</w:t>
      </w:r>
    </w:p>
    <w:p w14:paraId="63546F0C" w14:textId="49D2AFF8" w:rsidR="00625674" w:rsidRPr="008030F7" w:rsidRDefault="00625674" w:rsidP="001B61BF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8030F7">
        <w:rPr>
          <w:rFonts w:ascii="Arial Narrow" w:hAnsi="Arial Narrow"/>
          <w:b/>
          <w:bCs/>
          <w:sz w:val="40"/>
          <w:szCs w:val="40"/>
        </w:rPr>
        <w:t>PROGRAMAS AMBIENTALES</w:t>
      </w:r>
    </w:p>
    <w:p w14:paraId="32B58CF8" w14:textId="4B6BF59F" w:rsidR="00625674" w:rsidRPr="008030F7" w:rsidRDefault="00625674" w:rsidP="001B61BF">
      <w:pPr>
        <w:jc w:val="center"/>
        <w:rPr>
          <w:rFonts w:ascii="Arial Narrow" w:hAnsi="Arial Narrow"/>
          <w:b/>
          <w:bCs/>
          <w:sz w:val="40"/>
          <w:szCs w:val="40"/>
          <w:u w:val="single"/>
        </w:rPr>
      </w:pPr>
      <w:r w:rsidRPr="008030F7">
        <w:rPr>
          <w:rFonts w:ascii="Arial Narrow" w:hAnsi="Arial Narrow"/>
          <w:b/>
          <w:bCs/>
          <w:sz w:val="40"/>
          <w:szCs w:val="40"/>
          <w:u w:val="single"/>
        </w:rPr>
        <w:t>RESIDUOS</w:t>
      </w:r>
    </w:p>
    <w:p w14:paraId="59A09F39" w14:textId="6ABD7B14" w:rsidR="00062E2A" w:rsidRPr="008030F7" w:rsidRDefault="001B61BF" w:rsidP="00656DC8">
      <w:pPr>
        <w:pStyle w:val="Prrafodelista"/>
        <w:numPr>
          <w:ilvl w:val="0"/>
          <w:numId w:val="1"/>
        </w:numPr>
        <w:rPr>
          <w:rFonts w:ascii="Arial Narrow" w:hAnsi="Arial Narrow"/>
          <w:b/>
          <w:bCs/>
          <w:sz w:val="32"/>
          <w:szCs w:val="32"/>
        </w:rPr>
      </w:pPr>
      <w:r w:rsidRPr="008030F7">
        <w:rPr>
          <w:rFonts w:ascii="Arial Narrow" w:hAnsi="Arial Narrow"/>
          <w:b/>
          <w:bCs/>
          <w:sz w:val="32"/>
          <w:szCs w:val="32"/>
        </w:rPr>
        <w:t>INFORMACIÓN GENERAL DEL PROGRAMA</w:t>
      </w:r>
    </w:p>
    <w:tbl>
      <w:tblPr>
        <w:tblW w:w="13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076"/>
        <w:gridCol w:w="10935"/>
      </w:tblGrid>
      <w:tr w:rsidR="00BC257C" w:rsidRPr="008030F7" w14:paraId="2F09C06C" w14:textId="77777777" w:rsidTr="00D338CD">
        <w:trPr>
          <w:trHeight w:val="240"/>
        </w:trPr>
        <w:tc>
          <w:tcPr>
            <w:tcW w:w="2076" w:type="dxa"/>
            <w:shd w:val="clear" w:color="000000" w:fill="006850"/>
            <w:vAlign w:val="center"/>
            <w:hideMark/>
          </w:tcPr>
          <w:p w14:paraId="2EFE5001" w14:textId="77777777" w:rsidR="00BC257C" w:rsidRPr="008030F7" w:rsidRDefault="00BC257C" w:rsidP="00BC2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8030F7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Nombre del programa</w:t>
            </w:r>
          </w:p>
        </w:tc>
        <w:tc>
          <w:tcPr>
            <w:tcW w:w="10935" w:type="dxa"/>
            <w:shd w:val="clear" w:color="000000" w:fill="FFFFFF"/>
            <w:vAlign w:val="center"/>
            <w:hideMark/>
          </w:tcPr>
          <w:p w14:paraId="6D4FF227" w14:textId="77777777" w:rsidR="00BC257C" w:rsidRPr="008030F7" w:rsidRDefault="00BC257C" w:rsidP="00BC2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030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Gestión integral de la generación y manejo de residuos.</w:t>
            </w:r>
          </w:p>
        </w:tc>
      </w:tr>
      <w:tr w:rsidR="00BC257C" w:rsidRPr="008030F7" w14:paraId="220B8414" w14:textId="77777777" w:rsidTr="00D338CD">
        <w:trPr>
          <w:trHeight w:val="334"/>
        </w:trPr>
        <w:tc>
          <w:tcPr>
            <w:tcW w:w="2076" w:type="dxa"/>
            <w:shd w:val="clear" w:color="000000" w:fill="006850"/>
            <w:vAlign w:val="center"/>
            <w:hideMark/>
          </w:tcPr>
          <w:p w14:paraId="2427CB9F" w14:textId="77777777" w:rsidR="00BC257C" w:rsidRPr="008030F7" w:rsidRDefault="00BC257C" w:rsidP="00BC2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8030F7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Sede</w:t>
            </w:r>
          </w:p>
        </w:tc>
        <w:tc>
          <w:tcPr>
            <w:tcW w:w="10935" w:type="dxa"/>
            <w:shd w:val="clear" w:color="000000" w:fill="FFFFFF"/>
            <w:vAlign w:val="center"/>
            <w:hideMark/>
          </w:tcPr>
          <w:p w14:paraId="25BB6B2E" w14:textId="0B5532F7" w:rsidR="00BC257C" w:rsidRPr="008030F7" w:rsidRDefault="00BC257C" w:rsidP="00BC2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030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Punto de Atención Regional </w:t>
            </w:r>
            <w:r w:rsidR="008030F7" w:rsidRPr="008030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Cartagena</w:t>
            </w:r>
          </w:p>
        </w:tc>
      </w:tr>
      <w:tr w:rsidR="00BC257C" w:rsidRPr="008030F7" w14:paraId="2959F26A" w14:textId="77777777" w:rsidTr="00D338CD">
        <w:trPr>
          <w:trHeight w:val="294"/>
        </w:trPr>
        <w:tc>
          <w:tcPr>
            <w:tcW w:w="2076" w:type="dxa"/>
            <w:shd w:val="clear" w:color="000000" w:fill="006850"/>
            <w:vAlign w:val="center"/>
            <w:hideMark/>
          </w:tcPr>
          <w:p w14:paraId="2ED6A7DE" w14:textId="77777777" w:rsidR="00BC257C" w:rsidRPr="008030F7" w:rsidRDefault="00BC257C" w:rsidP="00BC2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8030F7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Periodo de vigencia</w:t>
            </w:r>
          </w:p>
        </w:tc>
        <w:tc>
          <w:tcPr>
            <w:tcW w:w="10935" w:type="dxa"/>
            <w:shd w:val="clear" w:color="000000" w:fill="FFFFFF"/>
            <w:vAlign w:val="center"/>
            <w:hideMark/>
          </w:tcPr>
          <w:p w14:paraId="7BF2B6C1" w14:textId="77777777" w:rsidR="00BC257C" w:rsidRPr="008030F7" w:rsidRDefault="00BC257C" w:rsidP="00BC2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030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Del 1 de enero al 31 diciembre del 2024</w:t>
            </w:r>
          </w:p>
        </w:tc>
      </w:tr>
      <w:tr w:rsidR="00BC257C" w:rsidRPr="008030F7" w14:paraId="2DA9C6A7" w14:textId="77777777" w:rsidTr="00D338CD">
        <w:trPr>
          <w:trHeight w:val="294"/>
        </w:trPr>
        <w:tc>
          <w:tcPr>
            <w:tcW w:w="2076" w:type="dxa"/>
            <w:shd w:val="clear" w:color="000000" w:fill="006850"/>
            <w:vAlign w:val="center"/>
            <w:hideMark/>
          </w:tcPr>
          <w:p w14:paraId="7AB5A059" w14:textId="77777777" w:rsidR="00BC257C" w:rsidRPr="008030F7" w:rsidRDefault="00BC257C" w:rsidP="00BC2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8030F7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Objetivo estratégico</w:t>
            </w:r>
          </w:p>
        </w:tc>
        <w:tc>
          <w:tcPr>
            <w:tcW w:w="10935" w:type="dxa"/>
            <w:shd w:val="clear" w:color="000000" w:fill="FFFFFF"/>
            <w:vAlign w:val="center"/>
            <w:hideMark/>
          </w:tcPr>
          <w:p w14:paraId="24D5805A" w14:textId="7A1EDD43" w:rsidR="00BC257C" w:rsidRPr="008030F7" w:rsidRDefault="00BC257C" w:rsidP="00BC2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030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Gestionar integral y adecuadamente la generación y disposición de los residuos de la Agencia Nacional de </w:t>
            </w:r>
            <w:r w:rsidR="004754C3" w:rsidRPr="008030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Minería</w:t>
            </w:r>
            <w:r w:rsidRPr="008030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para todos los procesos de la Sede PAR </w:t>
            </w:r>
            <w:r w:rsidR="008030F7" w:rsidRPr="008030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Cartagena</w:t>
            </w:r>
          </w:p>
        </w:tc>
      </w:tr>
      <w:tr w:rsidR="00BC257C" w:rsidRPr="008030F7" w14:paraId="6DD20949" w14:textId="77777777" w:rsidTr="00D338CD">
        <w:trPr>
          <w:trHeight w:val="562"/>
        </w:trPr>
        <w:tc>
          <w:tcPr>
            <w:tcW w:w="2076" w:type="dxa"/>
            <w:shd w:val="clear" w:color="000000" w:fill="006850"/>
            <w:vAlign w:val="center"/>
            <w:hideMark/>
          </w:tcPr>
          <w:p w14:paraId="6536B2DB" w14:textId="77777777" w:rsidR="00BC257C" w:rsidRPr="008030F7" w:rsidRDefault="00BC257C" w:rsidP="00BC2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8030F7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Meta estratégica</w:t>
            </w:r>
          </w:p>
        </w:tc>
        <w:tc>
          <w:tcPr>
            <w:tcW w:w="10935" w:type="dxa"/>
            <w:shd w:val="clear" w:color="000000" w:fill="FFFFFF"/>
            <w:vAlign w:val="center"/>
            <w:hideMark/>
          </w:tcPr>
          <w:p w14:paraId="7E78729E" w14:textId="6D86000D" w:rsidR="00BC257C" w:rsidRPr="008030F7" w:rsidRDefault="00BC257C" w:rsidP="00BC257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</w:pPr>
            <w:r w:rsidRPr="008030F7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 xml:space="preserve">Documentar las condiciones de operación sobre el manejo y disposición de los residuos sólidos generados (Aprovechables y No aprovechables) de la sede PAR </w:t>
            </w:r>
            <w:r w:rsidR="008030F7" w:rsidRPr="008030F7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Cartagena</w:t>
            </w:r>
            <w:r w:rsidR="00AE4136" w:rsidRPr="008030F7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 xml:space="preserve"> </w:t>
            </w:r>
            <w:r w:rsidRPr="008030F7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para la vigencia 2024</w:t>
            </w:r>
          </w:p>
        </w:tc>
      </w:tr>
      <w:tr w:rsidR="00BC257C" w:rsidRPr="003B4575" w14:paraId="53B90AC0" w14:textId="77777777" w:rsidTr="00D338CD">
        <w:trPr>
          <w:trHeight w:val="455"/>
        </w:trPr>
        <w:tc>
          <w:tcPr>
            <w:tcW w:w="2076" w:type="dxa"/>
            <w:shd w:val="clear" w:color="000000" w:fill="006850"/>
            <w:vAlign w:val="center"/>
            <w:hideMark/>
          </w:tcPr>
          <w:p w14:paraId="2DBB3952" w14:textId="77777777" w:rsidR="00BC257C" w:rsidRPr="003B4575" w:rsidRDefault="00BC257C" w:rsidP="00BC2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3B4575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Responsable</w:t>
            </w:r>
          </w:p>
        </w:tc>
        <w:tc>
          <w:tcPr>
            <w:tcW w:w="10935" w:type="dxa"/>
            <w:shd w:val="clear" w:color="000000" w:fill="FFFFFF"/>
            <w:vAlign w:val="center"/>
            <w:hideMark/>
          </w:tcPr>
          <w:p w14:paraId="0292C5C0" w14:textId="77777777" w:rsidR="00BC257C" w:rsidRPr="003B4575" w:rsidRDefault="00BC257C" w:rsidP="00BC2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3B45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Coordinador del PAR y colaboradores de la sede.</w:t>
            </w:r>
          </w:p>
        </w:tc>
      </w:tr>
    </w:tbl>
    <w:p w14:paraId="0C3F6D66" w14:textId="667E43F2" w:rsidR="001B61BF" w:rsidRPr="003B4575" w:rsidRDefault="001B61BF">
      <w:pPr>
        <w:rPr>
          <w:rFonts w:ascii="Arial Narrow" w:hAnsi="Arial Narrow"/>
        </w:rPr>
      </w:pPr>
    </w:p>
    <w:p w14:paraId="150189BC" w14:textId="33636AB2" w:rsidR="00656DC8" w:rsidRPr="003B4575" w:rsidRDefault="00656DC8" w:rsidP="00656DC8">
      <w:pPr>
        <w:pStyle w:val="Prrafodelista"/>
        <w:numPr>
          <w:ilvl w:val="0"/>
          <w:numId w:val="1"/>
        </w:numPr>
        <w:rPr>
          <w:rFonts w:ascii="Arial Narrow" w:hAnsi="Arial Narrow"/>
          <w:b/>
          <w:bCs/>
          <w:sz w:val="32"/>
          <w:szCs w:val="32"/>
        </w:rPr>
      </w:pPr>
      <w:r w:rsidRPr="003B4575">
        <w:rPr>
          <w:rFonts w:ascii="Arial Narrow" w:hAnsi="Arial Narrow"/>
          <w:b/>
          <w:bCs/>
          <w:sz w:val="32"/>
          <w:szCs w:val="32"/>
        </w:rPr>
        <w:t>META Y OBJETIVOS DEL PROGRAMA</w:t>
      </w:r>
    </w:p>
    <w:tbl>
      <w:tblPr>
        <w:tblW w:w="1210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2000"/>
        <w:gridCol w:w="2000"/>
        <w:gridCol w:w="2000"/>
        <w:gridCol w:w="3560"/>
      </w:tblGrid>
      <w:tr w:rsidR="008F6A37" w:rsidRPr="008030F7" w14:paraId="7C2026C4" w14:textId="77777777" w:rsidTr="00EC06B7">
        <w:trPr>
          <w:gridAfter w:val="2"/>
          <w:wAfter w:w="5560" w:type="dxa"/>
          <w:trHeight w:val="30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</w:tcPr>
          <w:p w14:paraId="13C3A8F1" w14:textId="4C742EF8" w:rsidR="008F6A37" w:rsidRPr="005D0AA5" w:rsidRDefault="008F6A37" w:rsidP="008F6A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0AA5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Meta Kg/Per del año: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3C4BE"/>
            <w:noWrap/>
            <w:vAlign w:val="center"/>
          </w:tcPr>
          <w:p w14:paraId="5434EBFC" w14:textId="6FDD2773" w:rsidR="008F6A37" w:rsidRPr="005D0AA5" w:rsidRDefault="005D0AA5" w:rsidP="008F6A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31,16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DF280" w14:textId="77777777" w:rsidR="008F6A37" w:rsidRPr="008030F7" w:rsidRDefault="008F6A37" w:rsidP="00BC25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highlight w:val="yellow"/>
                <w:lang w:eastAsia="es-CO"/>
              </w:rPr>
            </w:pPr>
          </w:p>
        </w:tc>
      </w:tr>
      <w:tr w:rsidR="008F6A37" w:rsidRPr="008030F7" w14:paraId="0E69257C" w14:textId="77777777" w:rsidTr="008F6A37">
        <w:trPr>
          <w:trHeight w:val="135"/>
        </w:trPr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7C3AD1" w14:textId="77777777" w:rsidR="008F6A37" w:rsidRPr="008030F7" w:rsidRDefault="008F6A37" w:rsidP="008F6A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E94974" w14:textId="77777777" w:rsidR="008F6A37" w:rsidRPr="008030F7" w:rsidRDefault="008F6A37" w:rsidP="008F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B3C5C7" w14:textId="77777777" w:rsidR="008F6A37" w:rsidRPr="008030F7" w:rsidRDefault="008F6A37" w:rsidP="008F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B72695" w14:textId="77777777" w:rsidR="008F6A37" w:rsidRPr="008030F7" w:rsidRDefault="008F6A37" w:rsidP="008F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4FD9F4" w14:textId="77777777" w:rsidR="008F6A37" w:rsidRPr="008030F7" w:rsidRDefault="008F6A37" w:rsidP="008F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s-CO"/>
              </w:rPr>
            </w:pPr>
          </w:p>
        </w:tc>
      </w:tr>
      <w:tr w:rsidR="008F6A37" w:rsidRPr="004950C2" w14:paraId="75C3DACA" w14:textId="77777777" w:rsidTr="008F6A37">
        <w:trPr>
          <w:trHeight w:val="171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72CFB03B" w14:textId="77777777" w:rsidR="008F6A37" w:rsidRPr="004950C2" w:rsidRDefault="008F6A37" w:rsidP="008F6A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4950C2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Objetivos del año:</w:t>
            </w:r>
          </w:p>
        </w:tc>
        <w:tc>
          <w:tcPr>
            <w:tcW w:w="9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DCBF8" w14:textId="77777777" w:rsidR="00BC257C" w:rsidRPr="004950C2" w:rsidRDefault="00BC257C" w:rsidP="00BC2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4950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1. Cuantificar el volumen de residuos generados por tipo (aprovechables y No aprovechables)</w:t>
            </w:r>
          </w:p>
          <w:p w14:paraId="7846D540" w14:textId="0F39D3E4" w:rsidR="00BC257C" w:rsidRPr="004950C2" w:rsidRDefault="00BC257C" w:rsidP="00BC2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4950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2. Asegurar mínimo el 90% de la confiabilidad de los datos de monitoreo y control de</w:t>
            </w:r>
            <w:r w:rsidR="0054092E" w:rsidRPr="004950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la generación per cápita </w:t>
            </w:r>
            <w:r w:rsidRPr="004950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de la sede PAR </w:t>
            </w:r>
            <w:r w:rsidR="008030F7" w:rsidRPr="004950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Cartagena</w:t>
            </w:r>
            <w:r w:rsidRPr="004950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la ANM para el año 2024.</w:t>
            </w:r>
          </w:p>
          <w:p w14:paraId="506FECD6" w14:textId="03DBE085" w:rsidR="00BC257C" w:rsidRPr="004950C2" w:rsidRDefault="00BC257C" w:rsidP="00BC2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4950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3. Desarrollar actividades que generen conciencia sobre el adecuado manejo y disposición final de los residuos de la sede PAR </w:t>
            </w:r>
            <w:r w:rsidR="008030F7" w:rsidRPr="004950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Cartagena</w:t>
            </w:r>
            <w:r w:rsidRPr="004950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para el año 2024.</w:t>
            </w:r>
          </w:p>
          <w:p w14:paraId="24A8AB64" w14:textId="7CAA7ECB" w:rsidR="008F6A37" w:rsidRPr="004950C2" w:rsidRDefault="00BC257C" w:rsidP="008F6A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4950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4.Validar las acciones de disposición final de los residuos conforme a sus </w:t>
            </w:r>
            <w:r w:rsidR="004754C3" w:rsidRPr="004950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características</w:t>
            </w:r>
            <w:r w:rsidRPr="004950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</w:tbl>
    <w:p w14:paraId="5C89011C" w14:textId="77777777" w:rsidR="00D338CD" w:rsidRPr="008030F7" w:rsidRDefault="00D338CD" w:rsidP="00D338CD">
      <w:pPr>
        <w:pStyle w:val="Prrafodelista"/>
        <w:rPr>
          <w:rFonts w:ascii="Arial Narrow" w:hAnsi="Arial Narrow"/>
          <w:b/>
          <w:bCs/>
          <w:sz w:val="32"/>
          <w:szCs w:val="32"/>
          <w:highlight w:val="yellow"/>
        </w:rPr>
      </w:pPr>
    </w:p>
    <w:p w14:paraId="257DB3E1" w14:textId="0C741652" w:rsidR="007879AD" w:rsidRPr="00CC5DE6" w:rsidRDefault="00424519" w:rsidP="00D338CD">
      <w:pPr>
        <w:pStyle w:val="Prrafodelista"/>
        <w:numPr>
          <w:ilvl w:val="0"/>
          <w:numId w:val="1"/>
        </w:numPr>
        <w:rPr>
          <w:rFonts w:ascii="Arial Narrow" w:hAnsi="Arial Narrow"/>
          <w:b/>
          <w:bCs/>
          <w:sz w:val="32"/>
          <w:szCs w:val="32"/>
        </w:rPr>
      </w:pPr>
      <w:r w:rsidRPr="00CC5DE6">
        <w:rPr>
          <w:rFonts w:ascii="Arial Narrow" w:hAnsi="Arial Narrow"/>
          <w:b/>
          <w:bCs/>
          <w:sz w:val="32"/>
          <w:szCs w:val="32"/>
        </w:rPr>
        <w:lastRenderedPageBreak/>
        <w:t>SEGUIMIENTO Y MEDICIÓN</w:t>
      </w:r>
    </w:p>
    <w:tbl>
      <w:tblPr>
        <w:tblW w:w="1232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2037"/>
        <w:gridCol w:w="2037"/>
        <w:gridCol w:w="2037"/>
        <w:gridCol w:w="2037"/>
        <w:gridCol w:w="3627"/>
      </w:tblGrid>
      <w:tr w:rsidR="000373D7" w:rsidRPr="000373D7" w14:paraId="48C40EB3" w14:textId="77777777" w:rsidTr="000373D7">
        <w:trPr>
          <w:trHeight w:val="309"/>
        </w:trPr>
        <w:tc>
          <w:tcPr>
            <w:tcW w:w="25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3FEC70" w14:textId="16740D28" w:rsidR="000373D7" w:rsidRPr="000373D7" w:rsidRDefault="000373D7" w:rsidP="000373D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 xml:space="preserve">Tabla No 1. </w:t>
            </w:r>
            <w:r w:rsidRPr="000373D7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Línea base 2023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E8066" w14:textId="77777777" w:rsidR="000373D7" w:rsidRPr="000373D7" w:rsidRDefault="000373D7" w:rsidP="000373D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07842" w14:textId="77777777" w:rsidR="000373D7" w:rsidRPr="000373D7" w:rsidRDefault="000373D7" w:rsidP="0003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C26674" w14:textId="77777777" w:rsidR="000373D7" w:rsidRPr="000373D7" w:rsidRDefault="000373D7" w:rsidP="0003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127E3" w14:textId="77777777" w:rsidR="000373D7" w:rsidRPr="000373D7" w:rsidRDefault="000373D7" w:rsidP="0003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373D7" w:rsidRPr="000373D7" w14:paraId="124CA545" w14:textId="77777777" w:rsidTr="000373D7">
        <w:trPr>
          <w:trHeight w:val="739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2474BDB3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2D9E393F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Residuos Aprovechables 2023 (Kg)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2A06E8B9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Residuos No Aprovechables 2023 (Kg)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661ADBF1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 Generado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2F74AB7B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 personas Mes (Un) 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29E35BFC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kg/Per Mes</w:t>
            </w:r>
          </w:p>
        </w:tc>
      </w:tr>
      <w:tr w:rsidR="000373D7" w:rsidRPr="000373D7" w14:paraId="38680309" w14:textId="77777777" w:rsidTr="000373D7">
        <w:trPr>
          <w:trHeight w:val="268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216D0FED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Ene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8B1FD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4,30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12E46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10,30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8F48A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14,60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A4C6B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26921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1,62</w:t>
            </w:r>
          </w:p>
        </w:tc>
      </w:tr>
      <w:tr w:rsidR="000373D7" w:rsidRPr="000373D7" w14:paraId="21D2FF6C" w14:textId="77777777" w:rsidTr="000373D7">
        <w:trPr>
          <w:trHeight w:val="268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0949476A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Feb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56A80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1,60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384CC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5,60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A46D9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7,20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CCA46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13,00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8B84C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0,55</w:t>
            </w:r>
          </w:p>
        </w:tc>
      </w:tr>
      <w:tr w:rsidR="000373D7" w:rsidRPr="000373D7" w14:paraId="345ED573" w14:textId="77777777" w:rsidTr="000373D7">
        <w:trPr>
          <w:trHeight w:val="268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369D9479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Mar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5AF50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8,10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3633C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15,40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2C01A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23,50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06DFA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17,00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7E310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1,38</w:t>
            </w:r>
          </w:p>
        </w:tc>
      </w:tr>
      <w:tr w:rsidR="000373D7" w:rsidRPr="000373D7" w14:paraId="780F6171" w14:textId="77777777" w:rsidTr="000373D7">
        <w:trPr>
          <w:trHeight w:val="268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352F6130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Abr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0420E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4,60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30834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8,10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E62C4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12,70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FFC07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14,00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47814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0,91</w:t>
            </w:r>
          </w:p>
        </w:tc>
      </w:tr>
      <w:tr w:rsidR="000373D7" w:rsidRPr="000373D7" w14:paraId="50D1CEC5" w14:textId="77777777" w:rsidTr="000373D7">
        <w:trPr>
          <w:trHeight w:val="268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011A2584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May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DD6FF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16,60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DEEA0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38,40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823FA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55,00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8FBF8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13,00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7443E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4,23</w:t>
            </w:r>
          </w:p>
        </w:tc>
      </w:tr>
      <w:tr w:rsidR="000373D7" w:rsidRPr="000373D7" w14:paraId="489529E1" w14:textId="77777777" w:rsidTr="000373D7">
        <w:trPr>
          <w:trHeight w:val="268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BF64A03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Jun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224E3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15,30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E0376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37,50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7AE65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52,80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A1B14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18,00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DA590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2,93</w:t>
            </w:r>
          </w:p>
        </w:tc>
      </w:tr>
      <w:tr w:rsidR="000373D7" w:rsidRPr="000373D7" w14:paraId="4084C047" w14:textId="77777777" w:rsidTr="000373D7">
        <w:trPr>
          <w:trHeight w:val="268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D7468CB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Jul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4F53C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20,20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0CF33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45,20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9872F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65,40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3DDA2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13,00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A553C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5,03</w:t>
            </w:r>
          </w:p>
        </w:tc>
      </w:tr>
      <w:tr w:rsidR="000373D7" w:rsidRPr="000373D7" w14:paraId="5CD2EFD3" w14:textId="77777777" w:rsidTr="000373D7">
        <w:trPr>
          <w:trHeight w:val="268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3FD149B2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spellStart"/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Ago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50CB3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22,70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52377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47,30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E706A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70,00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B4070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20,00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3EFCA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3,50</w:t>
            </w:r>
          </w:p>
        </w:tc>
      </w:tr>
      <w:tr w:rsidR="000373D7" w:rsidRPr="000373D7" w14:paraId="539D4ED0" w14:textId="77777777" w:rsidTr="000373D7">
        <w:trPr>
          <w:trHeight w:val="268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23474A85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spellStart"/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Sep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29421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17,90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97839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39,90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6126D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57,80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DBE3B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20,00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7C716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2,89</w:t>
            </w:r>
          </w:p>
        </w:tc>
      </w:tr>
      <w:tr w:rsidR="000373D7" w:rsidRPr="000373D7" w14:paraId="3BFDDEF0" w14:textId="77777777" w:rsidTr="000373D7">
        <w:trPr>
          <w:trHeight w:val="268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54E567C4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Oct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A9ABF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18,50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F9BB5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34,30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52E37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52,80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AEE6A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22,00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92ADB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2,40</w:t>
            </w:r>
          </w:p>
        </w:tc>
      </w:tr>
      <w:tr w:rsidR="000373D7" w:rsidRPr="000373D7" w14:paraId="1435C29E" w14:textId="77777777" w:rsidTr="000373D7">
        <w:trPr>
          <w:trHeight w:val="268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55E6CB0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Nov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C6B0F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17,60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41775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39,00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4CAC2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56,60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3337F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20,00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B3966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2,83</w:t>
            </w:r>
          </w:p>
        </w:tc>
      </w:tr>
      <w:tr w:rsidR="000373D7" w:rsidRPr="000373D7" w14:paraId="00B78F67" w14:textId="77777777" w:rsidTr="000373D7">
        <w:trPr>
          <w:trHeight w:val="268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6D77E297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Dic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CA7BA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17,20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B6190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37,50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AA6BB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54,70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B3079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19,00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F51F3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2,88</w:t>
            </w:r>
          </w:p>
        </w:tc>
      </w:tr>
      <w:tr w:rsidR="000373D7" w:rsidRPr="000373D7" w14:paraId="126F37BB" w14:textId="77777777" w:rsidTr="000373D7">
        <w:trPr>
          <w:trHeight w:val="268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D0517C6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676DB7A0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164,60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72A64BA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358,50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306735CC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523,10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0287A143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189,00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28424C20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31,16</w:t>
            </w:r>
          </w:p>
        </w:tc>
      </w:tr>
      <w:tr w:rsidR="000373D7" w:rsidRPr="000373D7" w14:paraId="78B0E494" w14:textId="77777777" w:rsidTr="000373D7">
        <w:trPr>
          <w:trHeight w:val="268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FB9ABB8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Pro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20FD80D2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13,72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3843BD00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29,88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19B67222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43,59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0745409F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17,18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06CCC511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2,60</w:t>
            </w:r>
          </w:p>
        </w:tc>
      </w:tr>
      <w:tr w:rsidR="000373D7" w:rsidRPr="000373D7" w14:paraId="619E81A6" w14:textId="77777777" w:rsidTr="000373D7">
        <w:trPr>
          <w:trHeight w:val="228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E05F1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76B1EA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41CCD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21A031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B48B9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1C1A3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373D7" w:rsidRPr="000373D7" w14:paraId="70F39A53" w14:textId="77777777" w:rsidTr="000373D7">
        <w:trPr>
          <w:trHeight w:val="309"/>
        </w:trPr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0ABD4" w14:textId="6947053E" w:rsidR="000373D7" w:rsidRPr="000373D7" w:rsidRDefault="000373D7" w:rsidP="000373D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 xml:space="preserve">Tabla No 2. </w:t>
            </w:r>
            <w:r w:rsidRPr="000373D7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Consumo 2024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2C946A" w14:textId="77777777" w:rsidR="000373D7" w:rsidRPr="000373D7" w:rsidRDefault="000373D7" w:rsidP="000373D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46B3C0" w14:textId="77777777" w:rsidR="000373D7" w:rsidRPr="000373D7" w:rsidRDefault="000373D7" w:rsidP="0003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A8F5D" w14:textId="77777777" w:rsidR="000373D7" w:rsidRPr="000373D7" w:rsidRDefault="000373D7" w:rsidP="0003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AA89E" w14:textId="77777777" w:rsidR="000373D7" w:rsidRPr="000373D7" w:rsidRDefault="000373D7" w:rsidP="0003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373D7" w:rsidRPr="000373D7" w14:paraId="207B3ED8" w14:textId="77777777" w:rsidTr="000373D7">
        <w:trPr>
          <w:trHeight w:val="685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4C7455B1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260844BD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Residuos Aprovechables 2023 (Kg)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2641CD8B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Residuos No Aprovechables 2023 (Kg)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6850"/>
            <w:vAlign w:val="center"/>
            <w:hideMark/>
          </w:tcPr>
          <w:p w14:paraId="457720E4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 Generado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6850"/>
            <w:vAlign w:val="center"/>
            <w:hideMark/>
          </w:tcPr>
          <w:p w14:paraId="0635AB0A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 personas Mes (Un) 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53EF5ACD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kg/Per Mes</w:t>
            </w:r>
          </w:p>
        </w:tc>
      </w:tr>
      <w:tr w:rsidR="000373D7" w:rsidRPr="000373D7" w14:paraId="21F578C9" w14:textId="77777777" w:rsidTr="000373D7">
        <w:trPr>
          <w:trHeight w:val="268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3326AC2D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Ene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80DAA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13,90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1325C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26,50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5DA27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40,40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EBEC5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19,00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952AD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2,13</w:t>
            </w:r>
          </w:p>
        </w:tc>
      </w:tr>
      <w:tr w:rsidR="000373D7" w:rsidRPr="000373D7" w14:paraId="6A32E185" w14:textId="77777777" w:rsidTr="000373D7">
        <w:trPr>
          <w:trHeight w:val="268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61278ADD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Feb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723F1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18,70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A9E5B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39,20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9DFAD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57,90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6C8C9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21,00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1B82A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2,76</w:t>
            </w:r>
          </w:p>
        </w:tc>
      </w:tr>
      <w:tr w:rsidR="000373D7" w:rsidRPr="000373D7" w14:paraId="733113D4" w14:textId="77777777" w:rsidTr="000373D7">
        <w:trPr>
          <w:trHeight w:val="268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3D02A959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Mar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782BE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15,10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F6A78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33,00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46751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48,10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C7394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23,00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AD6D8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2,09</w:t>
            </w:r>
          </w:p>
        </w:tc>
      </w:tr>
      <w:tr w:rsidR="000373D7" w:rsidRPr="000373D7" w14:paraId="0111E9A7" w14:textId="77777777" w:rsidTr="000373D7">
        <w:trPr>
          <w:trHeight w:val="268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3CD2937E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Abr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11CC4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18,30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97CCC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36,70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55FAC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55,00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420D9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25,00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D1D17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2,20</w:t>
            </w:r>
          </w:p>
        </w:tc>
      </w:tr>
      <w:tr w:rsidR="000373D7" w:rsidRPr="000373D7" w14:paraId="564C1BF5" w14:textId="77777777" w:rsidTr="000373D7">
        <w:trPr>
          <w:trHeight w:val="268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273D6D88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lastRenderedPageBreak/>
              <w:t>May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FC748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19,20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D086F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38,90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96284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58,10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533C6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23,00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01A41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2,53</w:t>
            </w:r>
          </w:p>
        </w:tc>
      </w:tr>
      <w:tr w:rsidR="000373D7" w:rsidRPr="000373D7" w14:paraId="18AD6871" w14:textId="77777777" w:rsidTr="000373D7">
        <w:trPr>
          <w:trHeight w:val="268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40D97905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Jun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487AF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13,80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640BB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32,20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E1F06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46,00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901E5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23,00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A8A6D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2,00</w:t>
            </w:r>
          </w:p>
        </w:tc>
      </w:tr>
      <w:tr w:rsidR="000373D7" w:rsidRPr="000373D7" w14:paraId="7E3F4B4B" w14:textId="77777777" w:rsidTr="000373D7">
        <w:trPr>
          <w:trHeight w:val="268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4F8C7FCE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Jul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FE9FC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054D1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2C1D2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284B6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9F16B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373D7" w:rsidRPr="000373D7" w14:paraId="49DB38B5" w14:textId="77777777" w:rsidTr="000373D7">
        <w:trPr>
          <w:trHeight w:val="268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5D3869A4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spellStart"/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Ago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999E9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2579D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7DEF5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103F8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205F3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373D7" w:rsidRPr="000373D7" w14:paraId="2AEE3464" w14:textId="77777777" w:rsidTr="000373D7">
        <w:trPr>
          <w:trHeight w:val="268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7A1B544A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spellStart"/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Sep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D813D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3B96F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D9A9C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130DB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C27C3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373D7" w:rsidRPr="000373D7" w14:paraId="3DEC2C37" w14:textId="77777777" w:rsidTr="000373D7">
        <w:trPr>
          <w:trHeight w:val="268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0F5C9DEC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Oct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3260C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786DB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D5A00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26EB2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D5B17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373D7" w:rsidRPr="000373D7" w14:paraId="22138FB9" w14:textId="77777777" w:rsidTr="000373D7">
        <w:trPr>
          <w:trHeight w:val="268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28690FED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Nov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4B7AF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7A472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C6429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B3BF5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7EF4A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373D7" w:rsidRPr="000373D7" w14:paraId="2E3CF3D7" w14:textId="77777777" w:rsidTr="000373D7">
        <w:trPr>
          <w:trHeight w:val="268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637D7BA1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Dic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CBE02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2297D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EADA7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8A248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669FC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373D7" w:rsidRPr="000373D7" w14:paraId="5AB5C073" w14:textId="77777777" w:rsidTr="000373D7">
        <w:trPr>
          <w:trHeight w:val="268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3634C5B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</w:t>
            </w:r>
          </w:p>
        </w:tc>
        <w:tc>
          <w:tcPr>
            <w:tcW w:w="2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3752350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99,00</w:t>
            </w:r>
          </w:p>
        </w:tc>
        <w:tc>
          <w:tcPr>
            <w:tcW w:w="2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FD88F66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206,50</w:t>
            </w:r>
          </w:p>
        </w:tc>
        <w:tc>
          <w:tcPr>
            <w:tcW w:w="20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32022601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305,50</w:t>
            </w:r>
          </w:p>
        </w:tc>
        <w:tc>
          <w:tcPr>
            <w:tcW w:w="20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1778C836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134,00</w:t>
            </w:r>
          </w:p>
        </w:tc>
        <w:tc>
          <w:tcPr>
            <w:tcW w:w="36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0FA57CE9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13,70</w:t>
            </w:r>
          </w:p>
        </w:tc>
      </w:tr>
      <w:tr w:rsidR="000373D7" w:rsidRPr="000373D7" w14:paraId="4115FE09" w14:textId="77777777" w:rsidTr="000373D7">
        <w:trPr>
          <w:trHeight w:val="268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09A4D266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Pro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32845A2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16,50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0B0422A2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34,42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38B15EF8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25,46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079519D4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22,33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E0C834C" w14:textId="77777777" w:rsidR="000373D7" w:rsidRPr="000373D7" w:rsidRDefault="000373D7" w:rsidP="000373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0373D7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2,28</w:t>
            </w:r>
          </w:p>
        </w:tc>
      </w:tr>
    </w:tbl>
    <w:p w14:paraId="19C63F5B" w14:textId="77777777" w:rsidR="00AD01DC" w:rsidRPr="000373D7" w:rsidRDefault="00AD01DC" w:rsidP="00AD01DC">
      <w:pPr>
        <w:ind w:left="360"/>
        <w:rPr>
          <w:rFonts w:ascii="Arial Narrow" w:hAnsi="Arial Narrow"/>
          <w:b/>
          <w:bCs/>
          <w:sz w:val="20"/>
          <w:szCs w:val="20"/>
        </w:rPr>
      </w:pPr>
    </w:p>
    <w:p w14:paraId="15D83EED" w14:textId="7D3DF858" w:rsidR="005F2986" w:rsidRPr="000373D7" w:rsidRDefault="007879AD" w:rsidP="005F2986">
      <w:pPr>
        <w:pStyle w:val="Prrafodelista"/>
        <w:numPr>
          <w:ilvl w:val="0"/>
          <w:numId w:val="1"/>
        </w:numPr>
        <w:rPr>
          <w:rFonts w:ascii="Arial Narrow" w:hAnsi="Arial Narrow"/>
          <w:b/>
          <w:bCs/>
          <w:sz w:val="32"/>
          <w:szCs w:val="32"/>
        </w:rPr>
      </w:pPr>
      <w:r w:rsidRPr="000373D7">
        <w:rPr>
          <w:rFonts w:ascii="Arial Narrow" w:hAnsi="Arial Narrow"/>
          <w:b/>
          <w:bCs/>
          <w:sz w:val="32"/>
          <w:szCs w:val="32"/>
        </w:rPr>
        <w:t>COMPORTAMIENT</w:t>
      </w:r>
      <w:r w:rsidR="001D5FA4" w:rsidRPr="000373D7">
        <w:rPr>
          <w:rFonts w:ascii="Arial Narrow" w:hAnsi="Arial Narrow"/>
          <w:b/>
          <w:bCs/>
          <w:sz w:val="32"/>
          <w:szCs w:val="32"/>
        </w:rPr>
        <w:t>O</w:t>
      </w:r>
    </w:p>
    <w:p w14:paraId="33564CA1" w14:textId="6FF73D1B" w:rsidR="005F2986" w:rsidRPr="000373D7" w:rsidRDefault="00AE62C5" w:rsidP="00AD01DC">
      <w:pPr>
        <w:rPr>
          <w:rFonts w:ascii="Arial Narrow" w:hAnsi="Arial Narrow"/>
          <w:b/>
          <w:bCs/>
          <w:sz w:val="40"/>
          <w:szCs w:val="40"/>
          <w:u w:val="single"/>
        </w:rPr>
      </w:pPr>
      <w:r w:rsidRPr="000373D7">
        <w:rPr>
          <w:rFonts w:ascii="Arial Narrow" w:hAnsi="Arial Narrow"/>
          <w:b/>
          <w:bCs/>
          <w:i/>
          <w:iCs/>
          <w:sz w:val="20"/>
          <w:szCs w:val="20"/>
        </w:rPr>
        <w:t xml:space="preserve">Grafica No 1. </w:t>
      </w:r>
      <w:r w:rsidR="005F2986" w:rsidRPr="000373D7">
        <w:rPr>
          <w:rFonts w:ascii="Arial Narrow" w:hAnsi="Arial Narrow"/>
          <w:b/>
          <w:bCs/>
          <w:i/>
          <w:iCs/>
          <w:sz w:val="20"/>
          <w:szCs w:val="20"/>
        </w:rPr>
        <w:t>Generación de residuos Aprovechables Vs No aprovechables 2024</w:t>
      </w:r>
    </w:p>
    <w:p w14:paraId="2C8D912F" w14:textId="1D30F7FF" w:rsidR="005F2986" w:rsidRPr="00574294" w:rsidRDefault="00F04908" w:rsidP="00574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373D7">
        <w:rPr>
          <w:rFonts w:ascii="Arial Narrow" w:hAnsi="Arial Narrow"/>
          <w:b/>
          <w:bCs/>
          <w:noProof/>
          <w:sz w:val="40"/>
          <w:szCs w:val="40"/>
          <w:u w:val="single"/>
        </w:rPr>
        <w:drawing>
          <wp:inline distT="0" distB="0" distL="0" distR="0" wp14:anchorId="437AF40C" wp14:editId="1C00D00A">
            <wp:extent cx="7551420" cy="24003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1"/>
                    <a:stretch/>
                  </pic:blipFill>
                  <pic:spPr bwMode="auto">
                    <a:xfrm>
                      <a:off x="0" y="0"/>
                      <a:ext cx="7569366" cy="240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5C291B" w14:textId="3F4B0633" w:rsidR="005F2986" w:rsidRPr="001900B4" w:rsidRDefault="005010FD" w:rsidP="005F2986">
      <w:pPr>
        <w:rPr>
          <w:rFonts w:ascii="Arial Narrow" w:hAnsi="Arial Narrow"/>
          <w:b/>
          <w:bCs/>
          <w:sz w:val="40"/>
          <w:szCs w:val="40"/>
          <w:u w:val="single"/>
        </w:rPr>
      </w:pPr>
      <w:r w:rsidRPr="001900B4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8979491" wp14:editId="5AF394C3">
                <wp:simplePos x="0" y="0"/>
                <wp:positionH relativeFrom="margin">
                  <wp:posOffset>4358005</wp:posOffset>
                </wp:positionH>
                <wp:positionV relativeFrom="paragraph">
                  <wp:posOffset>62865</wp:posOffset>
                </wp:positionV>
                <wp:extent cx="4326255" cy="1790700"/>
                <wp:effectExtent l="0" t="0" r="17145" b="19050"/>
                <wp:wrapTight wrapText="bothSides">
                  <wp:wrapPolygon edited="0">
                    <wp:start x="0" y="0"/>
                    <wp:lineTo x="0" y="21600"/>
                    <wp:lineTo x="21590" y="21600"/>
                    <wp:lineTo x="21590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25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08DA6" w14:textId="7894ECEE" w:rsidR="005010FD" w:rsidRPr="007A25AD" w:rsidRDefault="005010FD" w:rsidP="005010FD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7A25AD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CONCLUSIÓN </w:t>
                            </w:r>
                            <w:r w:rsidRPr="007A25AD">
                              <w:rPr>
                                <w:rFonts w:ascii="Arial Narrow" w:hAnsi="Arial Narrow"/>
                              </w:rPr>
                              <w:t>De acuerdo con la generación de residuos en los dos primeros trimestres de la vigencia 2024, se evidencia el cumplimiento del rango de generación trimestral propuesto (</w:t>
                            </w:r>
                            <w:r w:rsidR="001B7E1B" w:rsidRPr="007A25AD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7,79</w:t>
                            </w:r>
                            <w:r w:rsidRPr="007A25AD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Kg</w:t>
                            </w:r>
                            <w:r w:rsidRPr="007A25AD">
                              <w:rPr>
                                <w:rFonts w:ascii="Arial Narrow" w:hAnsi="Arial Narrow"/>
                              </w:rPr>
                              <w:t>); se percibe para el primer trimestre un</w:t>
                            </w:r>
                            <w:r w:rsidR="001B7E1B" w:rsidRPr="007A25AD">
                              <w:rPr>
                                <w:rFonts w:ascii="Arial Narrow" w:hAnsi="Arial Narrow"/>
                              </w:rPr>
                              <w:t>a</w:t>
                            </w:r>
                            <w:r w:rsidRPr="007A25AD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1B7E1B" w:rsidRPr="007A25AD">
                              <w:rPr>
                                <w:rFonts w:ascii="Arial Narrow" w:hAnsi="Arial Narrow"/>
                              </w:rPr>
                              <w:t>disminución</w:t>
                            </w:r>
                            <w:r w:rsidRPr="007A25AD">
                              <w:rPr>
                                <w:rFonts w:ascii="Arial Narrow" w:hAnsi="Arial Narrow"/>
                              </w:rPr>
                              <w:t xml:space="preserve"> de </w:t>
                            </w:r>
                            <w:r w:rsidR="001B7E1B" w:rsidRPr="007A25AD">
                              <w:rPr>
                                <w:rFonts w:ascii="Arial Narrow" w:hAnsi="Arial Narrow"/>
                              </w:rPr>
                              <w:t>0,82</w:t>
                            </w:r>
                            <w:r w:rsidRPr="007A25AD">
                              <w:rPr>
                                <w:rFonts w:ascii="Arial Narrow" w:hAnsi="Arial Narrow"/>
                              </w:rPr>
                              <w:t xml:space="preserve"> Kg y, para el segundo trimestre un aumento de </w:t>
                            </w:r>
                            <w:r w:rsidR="001B7E1B" w:rsidRPr="007A25AD">
                              <w:rPr>
                                <w:rFonts w:ascii="Arial Narrow" w:hAnsi="Arial Narrow"/>
                              </w:rPr>
                              <w:t>1,06</w:t>
                            </w:r>
                            <w:r w:rsidRPr="007A25AD">
                              <w:rPr>
                                <w:rFonts w:ascii="Arial Narrow" w:hAnsi="Arial Narrow"/>
                              </w:rPr>
                              <w:t xml:space="preserve"> Kg.</w:t>
                            </w:r>
                          </w:p>
                          <w:p w14:paraId="5A0952E9" w14:textId="0505E0D4" w:rsidR="005F2986" w:rsidRPr="0041790C" w:rsidRDefault="005010FD" w:rsidP="005F2986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7A25AD">
                              <w:rPr>
                                <w:rFonts w:ascii="Arial Narrow" w:hAnsi="Arial Narrow"/>
                              </w:rPr>
                              <w:t xml:space="preserve">En términos globales, para el primer semestre de la vigencia 2024 se tiene una generación total de </w:t>
                            </w:r>
                            <w:r w:rsidR="00BE321D" w:rsidRPr="007A25AD">
                              <w:rPr>
                                <w:rFonts w:ascii="Arial Narrow" w:hAnsi="Arial Narrow"/>
                              </w:rPr>
                              <w:t>13,70</w:t>
                            </w:r>
                            <w:r w:rsidRPr="007A25AD">
                              <w:rPr>
                                <w:rFonts w:ascii="Arial Narrow" w:hAnsi="Arial Narrow"/>
                              </w:rPr>
                              <w:t xml:space="preserve"> Kg y, en promedio </w:t>
                            </w:r>
                            <w:r w:rsidR="00BE321D" w:rsidRPr="007A25AD">
                              <w:rPr>
                                <w:rFonts w:ascii="Arial Narrow" w:hAnsi="Arial Narrow"/>
                              </w:rPr>
                              <w:t>2,28</w:t>
                            </w:r>
                            <w:r w:rsidRPr="007A25AD">
                              <w:rPr>
                                <w:rFonts w:ascii="Arial Narrow" w:hAnsi="Arial Narrow"/>
                              </w:rPr>
                              <w:t xml:space="preserve"> Kg/persona lo cual corresponde al </w:t>
                            </w:r>
                            <w:r w:rsidR="00BE321D" w:rsidRPr="007A25AD">
                              <w:rPr>
                                <w:rFonts w:ascii="Arial Narrow" w:hAnsi="Arial Narrow"/>
                              </w:rPr>
                              <w:t>43,96</w:t>
                            </w:r>
                            <w:r w:rsidRPr="007A25AD">
                              <w:rPr>
                                <w:rFonts w:ascii="Arial Narrow" w:hAnsi="Arial Narrow"/>
                              </w:rPr>
                              <w:t xml:space="preserve"> % de la meta anual programada; bajo este contexto, conviene </w:t>
                            </w:r>
                            <w:r w:rsidR="00BE321D" w:rsidRPr="007A25AD">
                              <w:rPr>
                                <w:rFonts w:ascii="Arial Narrow" w:hAnsi="Arial Narrow"/>
                              </w:rPr>
                              <w:t>mantener</w:t>
                            </w:r>
                            <w:r w:rsidRPr="007A25AD">
                              <w:rPr>
                                <w:rFonts w:ascii="Arial Narrow" w:hAnsi="Arial Narrow"/>
                              </w:rPr>
                              <w:t xml:space="preserve"> los controles operacionales, promover la separación de residuos en la fuente y </w:t>
                            </w:r>
                            <w:r w:rsidR="00BE321D" w:rsidRPr="007A25AD">
                              <w:rPr>
                                <w:rFonts w:ascii="Arial Narrow" w:hAnsi="Arial Narrow"/>
                              </w:rPr>
                              <w:t>mantener buenas prácticas de gestión</w:t>
                            </w:r>
                            <w:r w:rsidRPr="007A25AD">
                              <w:rPr>
                                <w:rFonts w:ascii="Arial Narrow" w:hAnsi="Arial Narrow"/>
                              </w:rPr>
                              <w:t xml:space="preserve"> de residuos en el PAR.</w:t>
                            </w:r>
                          </w:p>
                          <w:p w14:paraId="551C2952" w14:textId="77777777" w:rsidR="005F2986" w:rsidRPr="00AE62CD" w:rsidRDefault="005F2986" w:rsidP="005F298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7949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3.15pt;margin-top:4.95pt;width:340.65pt;height:14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u6LAIAAE4EAAAOAAAAZHJzL2Uyb0RvYy54bWysVNuO0zAQfUfiHyy/06Sh3W6jpqulSxHS&#10;cpEWPmBqO42F4wm222T5esZOt1QLvCDyYHk84+OZc2ayuhlaw47KeY224tNJzpmyAqW2+4p//bJ9&#10;dc2ZD2AlGLSq4o/K85v1yxervitVgQ0aqRwjEOvLvqt4E0JXZpkXjWrBT7BTlpw1uhYCmW6fSQc9&#10;obcmK/L8KuvRyc6hUN7T6d3o5OuEX9dKhE917VVgpuKUW0irS+surtl6BeXeQddocUoD/iGLFrSl&#10;R89QdxCAHZz+DarVwqHHOkwEthnWtRYq1UDVTPNn1Tw00KlUC5HjuzNN/v/Bio/Hz45pWfFiuuDM&#10;QksibQ4gHTKpWFBDQFZEmvrOlxT90FF8GN7gQHKnkn13j+KbZxY3Ddi9unUO+0aBpDSn8WZ2cXXE&#10;8RFk139ASa/BIWACGmrXRg6JFUboJNfjWSLKgwk6nL0uror5nDNBvulimS/yJGIG5dP1zvnwTmHL&#10;4qbijnogwcPx3oeYDpRPIfE1j0bLrTYmGW6/2xjHjkD9sk1fquBZmLGsr/hyXsxHBv4KkafvTxCt&#10;DtT4RrcVvz4HQRl5e2tlassA2ox7StnYE5GRu5HFMOyGkzA7lI9EqcOxwWkgadOg+8FZT81dcf/9&#10;AE5xZt5bkmU5nc3iNCRjNl8UZLhLz+7SA1YQVMUDZ+N2E9IERcIs3pJ8tU7ERp3HTE65UtMmvk8D&#10;Fqfi0k5Rv34D658AAAD//wMAUEsDBBQABgAIAAAAIQDGt1Hh3wAAAAoBAAAPAAAAZHJzL2Rvd25y&#10;ZXYueG1sTI/BTsMwEETvSPyDtUhcEHXaIDcOcSqEBIIbFARXN94mEfE62G4a/h73BMfRjGbeVJvZ&#10;DmxCH3pHCpaLDBhS40xPrYL3t4frAliImoweHKGCHwywqc/PKl0ad6RXnLaxZamEQqkVdDGOJeeh&#10;6dDqsHAjUvL2zlsdk/QtN14fU7kd+CrLBLe6p7TQ6RHvO2y+tgeroLh5mj7Dc/7y0Yj9IOPVenr8&#10;9kpdXsx3t8AizvEvDCf8hA51Ytq5A5nABgWiEHmKKpAS2MnPxVoA2ylYyaUEXlf8/4X6FwAA//8D&#10;AFBLAQItABQABgAIAAAAIQC2gziS/gAAAOEBAAATAAAAAAAAAAAAAAAAAAAAAABbQ29udGVudF9U&#10;eXBlc10ueG1sUEsBAi0AFAAGAAgAAAAhADj9If/WAAAAlAEAAAsAAAAAAAAAAAAAAAAALwEAAF9y&#10;ZWxzLy5yZWxzUEsBAi0AFAAGAAgAAAAhAJQK67osAgAATgQAAA4AAAAAAAAAAAAAAAAALgIAAGRy&#10;cy9lMm9Eb2MueG1sUEsBAi0AFAAGAAgAAAAhAMa3UeHfAAAACgEAAA8AAAAAAAAAAAAAAAAAhgQA&#10;AGRycy9kb3ducmV2LnhtbFBLBQYAAAAABAAEAPMAAACSBQAAAAA=&#10;">
                <v:textbox>
                  <w:txbxContent>
                    <w:p w14:paraId="07A08DA6" w14:textId="7894ECEE" w:rsidR="005010FD" w:rsidRPr="007A25AD" w:rsidRDefault="005010FD" w:rsidP="005010FD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7A25AD">
                        <w:rPr>
                          <w:rFonts w:ascii="Arial Narrow" w:hAnsi="Arial Narrow"/>
                          <w:b/>
                          <w:bCs/>
                        </w:rPr>
                        <w:t xml:space="preserve">CONCLUSIÓN </w:t>
                      </w:r>
                      <w:r w:rsidRPr="007A25AD">
                        <w:rPr>
                          <w:rFonts w:ascii="Arial Narrow" w:hAnsi="Arial Narrow"/>
                        </w:rPr>
                        <w:t>De acuerdo con la generación de residuos en los dos primeros trimestres de la vigencia 2024, se evidencia el cumplimiento del rango de generación trimestral propuesto (</w:t>
                      </w:r>
                      <w:r w:rsidR="001B7E1B" w:rsidRPr="007A25AD">
                        <w:rPr>
                          <w:rFonts w:ascii="Arial Narrow" w:hAnsi="Arial Narrow"/>
                          <w:b/>
                          <w:bCs/>
                        </w:rPr>
                        <w:t>7,79</w:t>
                      </w:r>
                      <w:r w:rsidRPr="007A25AD">
                        <w:rPr>
                          <w:rFonts w:ascii="Arial Narrow" w:hAnsi="Arial Narrow"/>
                          <w:b/>
                          <w:bCs/>
                        </w:rPr>
                        <w:t xml:space="preserve"> Kg</w:t>
                      </w:r>
                      <w:r w:rsidRPr="007A25AD">
                        <w:rPr>
                          <w:rFonts w:ascii="Arial Narrow" w:hAnsi="Arial Narrow"/>
                        </w:rPr>
                        <w:t>); se percibe para el primer trimestre un</w:t>
                      </w:r>
                      <w:r w:rsidR="001B7E1B" w:rsidRPr="007A25AD">
                        <w:rPr>
                          <w:rFonts w:ascii="Arial Narrow" w:hAnsi="Arial Narrow"/>
                        </w:rPr>
                        <w:t>a</w:t>
                      </w:r>
                      <w:r w:rsidRPr="007A25AD">
                        <w:rPr>
                          <w:rFonts w:ascii="Arial Narrow" w:hAnsi="Arial Narrow"/>
                        </w:rPr>
                        <w:t xml:space="preserve"> </w:t>
                      </w:r>
                      <w:r w:rsidR="001B7E1B" w:rsidRPr="007A25AD">
                        <w:rPr>
                          <w:rFonts w:ascii="Arial Narrow" w:hAnsi="Arial Narrow"/>
                        </w:rPr>
                        <w:t>disminución</w:t>
                      </w:r>
                      <w:r w:rsidRPr="007A25AD">
                        <w:rPr>
                          <w:rFonts w:ascii="Arial Narrow" w:hAnsi="Arial Narrow"/>
                        </w:rPr>
                        <w:t xml:space="preserve"> de </w:t>
                      </w:r>
                      <w:r w:rsidR="001B7E1B" w:rsidRPr="007A25AD">
                        <w:rPr>
                          <w:rFonts w:ascii="Arial Narrow" w:hAnsi="Arial Narrow"/>
                        </w:rPr>
                        <w:t>0,82</w:t>
                      </w:r>
                      <w:r w:rsidRPr="007A25AD">
                        <w:rPr>
                          <w:rFonts w:ascii="Arial Narrow" w:hAnsi="Arial Narrow"/>
                        </w:rPr>
                        <w:t xml:space="preserve"> Kg y, para el segundo trimestre un aumento de </w:t>
                      </w:r>
                      <w:r w:rsidR="001B7E1B" w:rsidRPr="007A25AD">
                        <w:rPr>
                          <w:rFonts w:ascii="Arial Narrow" w:hAnsi="Arial Narrow"/>
                        </w:rPr>
                        <w:t>1,06</w:t>
                      </w:r>
                      <w:r w:rsidRPr="007A25AD">
                        <w:rPr>
                          <w:rFonts w:ascii="Arial Narrow" w:hAnsi="Arial Narrow"/>
                        </w:rPr>
                        <w:t xml:space="preserve"> Kg.</w:t>
                      </w:r>
                    </w:p>
                    <w:p w14:paraId="5A0952E9" w14:textId="0505E0D4" w:rsidR="005F2986" w:rsidRPr="0041790C" w:rsidRDefault="005010FD" w:rsidP="005F2986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7A25AD">
                        <w:rPr>
                          <w:rFonts w:ascii="Arial Narrow" w:hAnsi="Arial Narrow"/>
                        </w:rPr>
                        <w:t xml:space="preserve">En términos globales, para el primer semestre de la vigencia 2024 se tiene una generación total de </w:t>
                      </w:r>
                      <w:r w:rsidR="00BE321D" w:rsidRPr="007A25AD">
                        <w:rPr>
                          <w:rFonts w:ascii="Arial Narrow" w:hAnsi="Arial Narrow"/>
                        </w:rPr>
                        <w:t>13,70</w:t>
                      </w:r>
                      <w:r w:rsidRPr="007A25AD">
                        <w:rPr>
                          <w:rFonts w:ascii="Arial Narrow" w:hAnsi="Arial Narrow"/>
                        </w:rPr>
                        <w:t xml:space="preserve"> Kg y, en promedio </w:t>
                      </w:r>
                      <w:r w:rsidR="00BE321D" w:rsidRPr="007A25AD">
                        <w:rPr>
                          <w:rFonts w:ascii="Arial Narrow" w:hAnsi="Arial Narrow"/>
                        </w:rPr>
                        <w:t>2,28</w:t>
                      </w:r>
                      <w:r w:rsidRPr="007A25AD">
                        <w:rPr>
                          <w:rFonts w:ascii="Arial Narrow" w:hAnsi="Arial Narrow"/>
                        </w:rPr>
                        <w:t xml:space="preserve"> Kg/persona lo cual corresponde al </w:t>
                      </w:r>
                      <w:r w:rsidR="00BE321D" w:rsidRPr="007A25AD">
                        <w:rPr>
                          <w:rFonts w:ascii="Arial Narrow" w:hAnsi="Arial Narrow"/>
                        </w:rPr>
                        <w:t>43,96</w:t>
                      </w:r>
                      <w:r w:rsidRPr="007A25AD">
                        <w:rPr>
                          <w:rFonts w:ascii="Arial Narrow" w:hAnsi="Arial Narrow"/>
                        </w:rPr>
                        <w:t xml:space="preserve"> % de la meta anual programada; bajo este contexto, conviene </w:t>
                      </w:r>
                      <w:r w:rsidR="00BE321D" w:rsidRPr="007A25AD">
                        <w:rPr>
                          <w:rFonts w:ascii="Arial Narrow" w:hAnsi="Arial Narrow"/>
                        </w:rPr>
                        <w:t>mantener</w:t>
                      </w:r>
                      <w:r w:rsidRPr="007A25AD">
                        <w:rPr>
                          <w:rFonts w:ascii="Arial Narrow" w:hAnsi="Arial Narrow"/>
                        </w:rPr>
                        <w:t xml:space="preserve"> los controles operacionales, promover la separación de residuos en la fuente y </w:t>
                      </w:r>
                      <w:r w:rsidR="00BE321D" w:rsidRPr="007A25AD">
                        <w:rPr>
                          <w:rFonts w:ascii="Arial Narrow" w:hAnsi="Arial Narrow"/>
                        </w:rPr>
                        <w:t>mantener buenas prácticas de gestión</w:t>
                      </w:r>
                      <w:r w:rsidRPr="007A25AD">
                        <w:rPr>
                          <w:rFonts w:ascii="Arial Narrow" w:hAnsi="Arial Narrow"/>
                        </w:rPr>
                        <w:t xml:space="preserve"> de residuos en el PAR.</w:t>
                      </w:r>
                    </w:p>
                    <w:p w14:paraId="551C2952" w14:textId="77777777" w:rsidR="005F2986" w:rsidRPr="00AE62CD" w:rsidRDefault="005F2986" w:rsidP="005F2986">
                      <w:pPr>
                        <w:jc w:val="both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E62C5" w:rsidRPr="001900B4">
        <w:rPr>
          <w:rFonts w:ascii="Arial Narrow" w:hAnsi="Arial Narrow"/>
          <w:b/>
          <w:bCs/>
          <w:i/>
          <w:iCs/>
          <w:sz w:val="24"/>
          <w:szCs w:val="24"/>
        </w:rPr>
        <w:t xml:space="preserve">Tabla No </w:t>
      </w:r>
      <w:r w:rsidR="00A53AC7" w:rsidRPr="001900B4">
        <w:rPr>
          <w:rFonts w:ascii="Arial Narrow" w:hAnsi="Arial Narrow"/>
          <w:b/>
          <w:bCs/>
          <w:i/>
          <w:iCs/>
          <w:sz w:val="24"/>
          <w:szCs w:val="24"/>
        </w:rPr>
        <w:t>3</w:t>
      </w:r>
      <w:r w:rsidR="00AE62C5" w:rsidRPr="001900B4">
        <w:rPr>
          <w:rFonts w:ascii="Arial Narrow" w:hAnsi="Arial Narrow"/>
          <w:b/>
          <w:bCs/>
          <w:i/>
          <w:iCs/>
          <w:sz w:val="24"/>
          <w:szCs w:val="24"/>
        </w:rPr>
        <w:t xml:space="preserve">. </w:t>
      </w:r>
      <w:r w:rsidR="005F2986" w:rsidRPr="001900B4">
        <w:rPr>
          <w:rFonts w:ascii="Arial Narrow" w:hAnsi="Arial Narrow"/>
          <w:b/>
          <w:bCs/>
          <w:i/>
          <w:iCs/>
          <w:sz w:val="24"/>
          <w:szCs w:val="24"/>
        </w:rPr>
        <w:t>Generación Trimestral de Residuos</w:t>
      </w:r>
      <w:r w:rsidR="005F2986" w:rsidRPr="001900B4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t xml:space="preserve"> </w:t>
      </w:r>
    </w:p>
    <w:tbl>
      <w:tblPr>
        <w:tblW w:w="606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1043"/>
        <w:gridCol w:w="1198"/>
        <w:gridCol w:w="1110"/>
        <w:gridCol w:w="1043"/>
        <w:gridCol w:w="1043"/>
      </w:tblGrid>
      <w:tr w:rsidR="001900B4" w:rsidRPr="001900B4" w14:paraId="10EC4D4A" w14:textId="77777777" w:rsidTr="001900B4">
        <w:trPr>
          <w:trHeight w:val="623"/>
        </w:trPr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23394275" w14:textId="77777777" w:rsidR="001900B4" w:rsidRPr="001900B4" w:rsidRDefault="001900B4" w:rsidP="001900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900B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Año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66B742DE" w14:textId="77777777" w:rsidR="001900B4" w:rsidRPr="001900B4" w:rsidRDefault="001900B4" w:rsidP="001900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900B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Rango Generación Trimestral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1F8D199D" w14:textId="77777777" w:rsidR="001900B4" w:rsidRPr="001900B4" w:rsidRDefault="001900B4" w:rsidP="001900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900B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Generación1r Trimestre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031C6325" w14:textId="77777777" w:rsidR="001900B4" w:rsidRPr="001900B4" w:rsidRDefault="001900B4" w:rsidP="001900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900B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Generación 2do Trimestre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73144460" w14:textId="77777777" w:rsidR="001900B4" w:rsidRPr="001900B4" w:rsidRDefault="001900B4" w:rsidP="001900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900B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Generación 3r Trimestre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6B901115" w14:textId="77777777" w:rsidR="001900B4" w:rsidRPr="001900B4" w:rsidRDefault="001900B4" w:rsidP="001900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900B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Generación 4to Trimestre</w:t>
            </w:r>
          </w:p>
        </w:tc>
      </w:tr>
      <w:tr w:rsidR="001900B4" w:rsidRPr="001900B4" w14:paraId="7AEF77B8" w14:textId="77777777" w:rsidTr="001900B4">
        <w:trPr>
          <w:trHeight w:val="142"/>
        </w:trPr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5DD0B2" w14:textId="77777777" w:rsidR="001900B4" w:rsidRPr="001900B4" w:rsidRDefault="001900B4" w:rsidP="001900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0B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1C1B13" w14:textId="77777777" w:rsidR="001900B4" w:rsidRPr="001900B4" w:rsidRDefault="001900B4" w:rsidP="001900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1900B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7,79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07477CA6" w14:textId="77777777" w:rsidR="001900B4" w:rsidRPr="001900B4" w:rsidRDefault="001900B4" w:rsidP="001900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1900B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6,97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5C85B07D" w14:textId="77777777" w:rsidR="001900B4" w:rsidRPr="001900B4" w:rsidRDefault="001900B4" w:rsidP="001900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1900B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6,73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D0907E" w14:textId="2D903B49" w:rsidR="001900B4" w:rsidRPr="001900B4" w:rsidRDefault="001900B4" w:rsidP="001900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1900B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43E686" w14:textId="3D1BC30C" w:rsidR="001900B4" w:rsidRPr="001900B4" w:rsidRDefault="001900B4" w:rsidP="001900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1900B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</w:tbl>
    <w:p w14:paraId="543B44B7" w14:textId="024CBAA6" w:rsidR="005F2986" w:rsidRPr="008030F7" w:rsidRDefault="005F2986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14A6D8C6" w14:textId="5D54AEA4" w:rsidR="005F2986" w:rsidRPr="008030F7" w:rsidRDefault="005F2986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1B59DB63" w14:textId="77777777" w:rsidR="005F2986" w:rsidRPr="008030F7" w:rsidRDefault="005F2986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415BA73F" w14:textId="68BE1AD0" w:rsidR="005F2986" w:rsidRPr="008030F7" w:rsidRDefault="005F2986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601779F3" w14:textId="7FAE37B0" w:rsidR="001C5A00" w:rsidRPr="008030F7" w:rsidRDefault="001C5A00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599B6807" w14:textId="39F2AF95" w:rsidR="001C5A00" w:rsidRPr="008030F7" w:rsidRDefault="001C5A00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2E46B535" w14:textId="69A27011" w:rsidR="001C5A00" w:rsidRPr="008030F7" w:rsidRDefault="001C5A00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17B236C3" w14:textId="2AEB909C" w:rsidR="001C5A00" w:rsidRPr="008030F7" w:rsidRDefault="001C5A00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2A178C3C" w14:textId="646BB249" w:rsidR="001C5A00" w:rsidRPr="008030F7" w:rsidRDefault="001C5A00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12A38838" w14:textId="26AD7CD3" w:rsidR="001C5A00" w:rsidRPr="008030F7" w:rsidRDefault="001C5A00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689A7222" w14:textId="08196722" w:rsidR="001C5A00" w:rsidRPr="008030F7" w:rsidRDefault="001C5A00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7AC708E3" w14:textId="5A3EB0C0" w:rsidR="00BC257C" w:rsidRPr="00681B08" w:rsidRDefault="00BC257C" w:rsidP="00BC257C">
      <w:pPr>
        <w:jc w:val="center"/>
        <w:rPr>
          <w:rFonts w:ascii="Arial Narrow" w:hAnsi="Arial Narrow"/>
          <w:b/>
          <w:bCs/>
          <w:sz w:val="40"/>
          <w:szCs w:val="40"/>
          <w:u w:val="single"/>
        </w:rPr>
      </w:pPr>
      <w:r w:rsidRPr="00681B08">
        <w:rPr>
          <w:rFonts w:ascii="Arial Narrow" w:hAnsi="Arial Narrow"/>
          <w:b/>
          <w:bCs/>
          <w:sz w:val="40"/>
          <w:szCs w:val="40"/>
          <w:u w:val="single"/>
        </w:rPr>
        <w:lastRenderedPageBreak/>
        <w:t>AGUA</w:t>
      </w:r>
    </w:p>
    <w:p w14:paraId="2CAE16F7" w14:textId="576EF061" w:rsidR="000E2507" w:rsidRPr="00681B08" w:rsidRDefault="000E2507" w:rsidP="000E2507">
      <w:pPr>
        <w:pStyle w:val="Prrafodelista"/>
        <w:numPr>
          <w:ilvl w:val="0"/>
          <w:numId w:val="2"/>
        </w:numPr>
        <w:rPr>
          <w:rFonts w:ascii="Arial Narrow" w:hAnsi="Arial Narrow"/>
          <w:b/>
          <w:bCs/>
          <w:sz w:val="32"/>
          <w:szCs w:val="32"/>
        </w:rPr>
      </w:pPr>
      <w:r w:rsidRPr="00681B08">
        <w:rPr>
          <w:rFonts w:ascii="Arial Narrow" w:hAnsi="Arial Narrow"/>
          <w:b/>
          <w:bCs/>
          <w:sz w:val="32"/>
          <w:szCs w:val="32"/>
        </w:rPr>
        <w:t>INFORMACIÓN GENERAL DEL PROGRAMA</w:t>
      </w:r>
    </w:p>
    <w:tbl>
      <w:tblPr>
        <w:tblW w:w="14107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252"/>
        <w:gridCol w:w="11855"/>
      </w:tblGrid>
      <w:tr w:rsidR="000E2507" w:rsidRPr="00681B08" w14:paraId="2246CD5E" w14:textId="77777777" w:rsidTr="000E2507">
        <w:trPr>
          <w:trHeight w:val="266"/>
        </w:trPr>
        <w:tc>
          <w:tcPr>
            <w:tcW w:w="2252" w:type="dxa"/>
            <w:shd w:val="clear" w:color="000000" w:fill="006850"/>
            <w:vAlign w:val="center"/>
            <w:hideMark/>
          </w:tcPr>
          <w:p w14:paraId="1CFA4167" w14:textId="77777777" w:rsidR="000E2507" w:rsidRPr="00681B08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681B08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Nombre del programa</w:t>
            </w:r>
          </w:p>
        </w:tc>
        <w:tc>
          <w:tcPr>
            <w:tcW w:w="11855" w:type="dxa"/>
            <w:shd w:val="clear" w:color="000000" w:fill="FFFFFF"/>
            <w:vAlign w:val="center"/>
            <w:hideMark/>
          </w:tcPr>
          <w:p w14:paraId="47ABBB8C" w14:textId="77777777" w:rsidR="000E2507" w:rsidRPr="00681B08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81B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Gestión integral del consumo de agua.</w:t>
            </w:r>
          </w:p>
        </w:tc>
      </w:tr>
      <w:tr w:rsidR="000E2507" w:rsidRPr="00681B08" w14:paraId="24705041" w14:textId="77777777" w:rsidTr="000E2507">
        <w:trPr>
          <w:trHeight w:val="369"/>
        </w:trPr>
        <w:tc>
          <w:tcPr>
            <w:tcW w:w="2252" w:type="dxa"/>
            <w:shd w:val="clear" w:color="000000" w:fill="006850"/>
            <w:vAlign w:val="center"/>
            <w:hideMark/>
          </w:tcPr>
          <w:p w14:paraId="11414B05" w14:textId="77777777" w:rsidR="000E2507" w:rsidRPr="00681B08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681B08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Sede</w:t>
            </w:r>
          </w:p>
        </w:tc>
        <w:tc>
          <w:tcPr>
            <w:tcW w:w="11855" w:type="dxa"/>
            <w:shd w:val="clear" w:color="000000" w:fill="FFFFFF"/>
            <w:vAlign w:val="center"/>
            <w:hideMark/>
          </w:tcPr>
          <w:p w14:paraId="10E7B751" w14:textId="47C9931E" w:rsidR="000E2507" w:rsidRPr="00681B08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81B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Punto de Atención Regional </w:t>
            </w:r>
            <w:r w:rsidR="008030F7" w:rsidRPr="00681B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Cartagena</w:t>
            </w:r>
          </w:p>
        </w:tc>
      </w:tr>
      <w:tr w:rsidR="000E2507" w:rsidRPr="00681B08" w14:paraId="593168A6" w14:textId="77777777" w:rsidTr="000E2507">
        <w:trPr>
          <w:trHeight w:val="325"/>
        </w:trPr>
        <w:tc>
          <w:tcPr>
            <w:tcW w:w="2252" w:type="dxa"/>
            <w:shd w:val="clear" w:color="000000" w:fill="006850"/>
            <w:vAlign w:val="center"/>
            <w:hideMark/>
          </w:tcPr>
          <w:p w14:paraId="03C39F70" w14:textId="77777777" w:rsidR="000E2507" w:rsidRPr="00681B08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681B08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Periodo de vigencia</w:t>
            </w:r>
          </w:p>
        </w:tc>
        <w:tc>
          <w:tcPr>
            <w:tcW w:w="11855" w:type="dxa"/>
            <w:shd w:val="clear" w:color="000000" w:fill="FFFFFF"/>
            <w:vAlign w:val="center"/>
            <w:hideMark/>
          </w:tcPr>
          <w:p w14:paraId="02C84CA8" w14:textId="77777777" w:rsidR="000E2507" w:rsidRPr="00681B08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81B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Del 1 de diciembre del 2023 al 30 noviembre del 2024.</w:t>
            </w:r>
          </w:p>
        </w:tc>
      </w:tr>
      <w:tr w:rsidR="000E2507" w:rsidRPr="00681B08" w14:paraId="0E03ACB5" w14:textId="77777777" w:rsidTr="000E2507">
        <w:trPr>
          <w:trHeight w:val="325"/>
        </w:trPr>
        <w:tc>
          <w:tcPr>
            <w:tcW w:w="2252" w:type="dxa"/>
            <w:shd w:val="clear" w:color="000000" w:fill="006850"/>
            <w:vAlign w:val="center"/>
            <w:hideMark/>
          </w:tcPr>
          <w:p w14:paraId="57889B2C" w14:textId="77777777" w:rsidR="000E2507" w:rsidRPr="00681B08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681B08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Objetivo estratégico</w:t>
            </w:r>
          </w:p>
        </w:tc>
        <w:tc>
          <w:tcPr>
            <w:tcW w:w="11855" w:type="dxa"/>
            <w:shd w:val="clear" w:color="000000" w:fill="FFFFFF"/>
            <w:vAlign w:val="center"/>
            <w:hideMark/>
          </w:tcPr>
          <w:p w14:paraId="2EB5C2EC" w14:textId="623A05D6" w:rsidR="000E2507" w:rsidRPr="00681B08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81B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Monitorear el consumo de agua per cápita en el Punto de Atención Regional </w:t>
            </w:r>
            <w:r w:rsidR="008030F7" w:rsidRPr="00681B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Cartagena</w:t>
            </w:r>
            <w:r w:rsidRPr="00681B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0E2507" w:rsidRPr="00681B08" w14:paraId="68C32E4A" w14:textId="77777777" w:rsidTr="000E2507">
        <w:trPr>
          <w:trHeight w:val="621"/>
        </w:trPr>
        <w:tc>
          <w:tcPr>
            <w:tcW w:w="2252" w:type="dxa"/>
            <w:shd w:val="clear" w:color="000000" w:fill="006850"/>
            <w:vAlign w:val="center"/>
            <w:hideMark/>
          </w:tcPr>
          <w:p w14:paraId="3E054E7B" w14:textId="77777777" w:rsidR="000E2507" w:rsidRPr="00681B08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681B08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Meta estratégica</w:t>
            </w:r>
          </w:p>
        </w:tc>
        <w:tc>
          <w:tcPr>
            <w:tcW w:w="11855" w:type="dxa"/>
            <w:shd w:val="clear" w:color="000000" w:fill="FFFFFF"/>
            <w:vAlign w:val="center"/>
            <w:hideMark/>
          </w:tcPr>
          <w:p w14:paraId="6CA09D65" w14:textId="5689C6CF" w:rsidR="000E2507" w:rsidRPr="00681B08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</w:pPr>
            <w:r w:rsidRPr="00681B08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 xml:space="preserve">Mantener el consumo acumulado de agua (m3/Persona) de la sede PAR </w:t>
            </w:r>
            <w:r w:rsidR="008030F7" w:rsidRPr="00681B08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Cartagena</w:t>
            </w:r>
            <w:r w:rsidRPr="00681B08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 xml:space="preserve"> para la vigencia 2024 bajo las actuales condiciones de operación, tomando como referencia el consumo total del año 2023 (m3/Persona).</w:t>
            </w:r>
          </w:p>
        </w:tc>
      </w:tr>
      <w:tr w:rsidR="000E2507" w:rsidRPr="00681B08" w14:paraId="1DD76F74" w14:textId="77777777" w:rsidTr="000E2507">
        <w:trPr>
          <w:trHeight w:val="503"/>
        </w:trPr>
        <w:tc>
          <w:tcPr>
            <w:tcW w:w="2252" w:type="dxa"/>
            <w:shd w:val="clear" w:color="000000" w:fill="006850"/>
            <w:vAlign w:val="center"/>
            <w:hideMark/>
          </w:tcPr>
          <w:p w14:paraId="22D3BDCD" w14:textId="77777777" w:rsidR="000E2507" w:rsidRPr="00681B08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681B08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Responsable</w:t>
            </w:r>
          </w:p>
        </w:tc>
        <w:tc>
          <w:tcPr>
            <w:tcW w:w="11855" w:type="dxa"/>
            <w:shd w:val="clear" w:color="000000" w:fill="FFFFFF"/>
            <w:vAlign w:val="center"/>
            <w:hideMark/>
          </w:tcPr>
          <w:p w14:paraId="3025310C" w14:textId="77777777" w:rsidR="000E2507" w:rsidRPr="00681B08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81B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Coordinador del PAR y colaboradores de la sede.</w:t>
            </w:r>
          </w:p>
        </w:tc>
      </w:tr>
    </w:tbl>
    <w:p w14:paraId="27261381" w14:textId="77777777" w:rsidR="00BC257C" w:rsidRPr="00681B08" w:rsidRDefault="00BC257C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553FE93D" w14:textId="5DE876AA" w:rsidR="000E2507" w:rsidRPr="00681B08" w:rsidRDefault="000E2507" w:rsidP="001D5FA4">
      <w:pPr>
        <w:pStyle w:val="Prrafodelista"/>
        <w:numPr>
          <w:ilvl w:val="0"/>
          <w:numId w:val="2"/>
        </w:numPr>
        <w:rPr>
          <w:rFonts w:ascii="Arial Narrow" w:hAnsi="Arial Narrow"/>
          <w:b/>
          <w:bCs/>
          <w:sz w:val="32"/>
          <w:szCs w:val="32"/>
        </w:rPr>
      </w:pPr>
      <w:r w:rsidRPr="00681B08">
        <w:rPr>
          <w:rFonts w:ascii="Arial Narrow" w:hAnsi="Arial Narrow"/>
          <w:b/>
          <w:bCs/>
          <w:sz w:val="32"/>
          <w:szCs w:val="32"/>
        </w:rPr>
        <w:t>META Y OBJETIVOS DEL PROGRAMA</w:t>
      </w:r>
    </w:p>
    <w:tbl>
      <w:tblPr>
        <w:tblW w:w="466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668"/>
      </w:tblGrid>
      <w:tr w:rsidR="000E2507" w:rsidRPr="00681B08" w14:paraId="3C4AC2E4" w14:textId="77777777" w:rsidTr="000E2507">
        <w:trPr>
          <w:trHeight w:val="30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1F5A078A" w14:textId="77777777" w:rsidR="000E2507" w:rsidRPr="00681B08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681B08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Meta m3/Per del año: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3C4BE"/>
            <w:noWrap/>
            <w:vAlign w:val="center"/>
            <w:hideMark/>
          </w:tcPr>
          <w:p w14:paraId="5BE005C8" w14:textId="2825AADD" w:rsidR="000E2507" w:rsidRPr="00681B08" w:rsidRDefault="00681B08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81B0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4,66</w:t>
            </w:r>
          </w:p>
        </w:tc>
      </w:tr>
    </w:tbl>
    <w:p w14:paraId="1582C803" w14:textId="77777777" w:rsidR="000E2507" w:rsidRPr="00520459" w:rsidRDefault="000E2507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13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431"/>
        <w:gridCol w:w="11048"/>
      </w:tblGrid>
      <w:tr w:rsidR="000E2507" w:rsidRPr="00520459" w14:paraId="4E112F6D" w14:textId="77777777" w:rsidTr="00865AF2">
        <w:trPr>
          <w:trHeight w:val="1674"/>
        </w:trPr>
        <w:tc>
          <w:tcPr>
            <w:tcW w:w="2431" w:type="dxa"/>
            <w:shd w:val="clear" w:color="000000" w:fill="006850"/>
            <w:noWrap/>
            <w:vAlign w:val="center"/>
            <w:hideMark/>
          </w:tcPr>
          <w:p w14:paraId="3B0D117C" w14:textId="77777777" w:rsidR="000E2507" w:rsidRPr="00520459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520459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Objetivos del año:</w:t>
            </w:r>
          </w:p>
        </w:tc>
        <w:tc>
          <w:tcPr>
            <w:tcW w:w="11048" w:type="dxa"/>
            <w:shd w:val="clear" w:color="000000" w:fill="FFFFFF"/>
            <w:vAlign w:val="center"/>
            <w:hideMark/>
          </w:tcPr>
          <w:p w14:paraId="7F648361" w14:textId="00085B4D" w:rsidR="000E2507" w:rsidRPr="00520459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5204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1. Asegurar mínimo el 90% de la confiabilidad de los datos de monitoreo y control del consumo de agua per cápita de la sede PAR </w:t>
            </w:r>
            <w:r w:rsidR="008030F7" w:rsidRPr="005204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Cartagena</w:t>
            </w:r>
            <w:r w:rsidRPr="005204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la ANM para el año 2024.</w:t>
            </w:r>
            <w:r w:rsidRPr="005204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br/>
              <w:t xml:space="preserve">2. Elaborar la línea base del consumo de agua per cápita de la sede PAR </w:t>
            </w:r>
            <w:r w:rsidR="008030F7" w:rsidRPr="005204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Cartagena</w:t>
            </w:r>
            <w:r w:rsidRPr="005204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la ANM del año </w:t>
            </w:r>
            <w:r w:rsidR="00865AF2" w:rsidRPr="005204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2023</w:t>
            </w:r>
            <w:r w:rsidRPr="005204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.</w:t>
            </w:r>
            <w:r w:rsidRPr="005204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br/>
              <w:t xml:space="preserve">3. Desarrollar actividades que generen conciencia sobre el adecuado uso del recurso </w:t>
            </w:r>
            <w:r w:rsidR="00865AF2" w:rsidRPr="005204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hídrico</w:t>
            </w:r>
            <w:r w:rsidRPr="005204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la sede PAR </w:t>
            </w:r>
            <w:r w:rsidR="008030F7" w:rsidRPr="005204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Cartagena</w:t>
            </w:r>
            <w:r w:rsidRPr="005204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y contribuyan al cumplimiento de la meta. </w:t>
            </w:r>
            <w:r w:rsidRPr="005204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br/>
              <w:t>4. Identificar alternativas viables que permitan reducir el consumo de agua per cápita para el año 2024.</w:t>
            </w:r>
          </w:p>
        </w:tc>
      </w:tr>
    </w:tbl>
    <w:p w14:paraId="42BE09DB" w14:textId="77777777" w:rsidR="000E2507" w:rsidRPr="00520459" w:rsidRDefault="000E2507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596302A4" w14:textId="1A10956B" w:rsidR="000E2507" w:rsidRPr="00520459" w:rsidRDefault="000E2507" w:rsidP="00865AF2">
      <w:pPr>
        <w:pStyle w:val="Prrafodelista"/>
        <w:numPr>
          <w:ilvl w:val="0"/>
          <w:numId w:val="2"/>
        </w:numPr>
        <w:rPr>
          <w:rFonts w:ascii="Arial Narrow" w:hAnsi="Arial Narrow"/>
          <w:b/>
          <w:bCs/>
          <w:sz w:val="32"/>
          <w:szCs w:val="32"/>
        </w:rPr>
      </w:pPr>
      <w:r w:rsidRPr="00520459">
        <w:rPr>
          <w:rFonts w:ascii="Arial Narrow" w:hAnsi="Arial Narrow"/>
          <w:b/>
          <w:bCs/>
          <w:sz w:val="32"/>
          <w:szCs w:val="32"/>
        </w:rPr>
        <w:t>SEGUIMIENTO Y MEDICIÓN</w:t>
      </w:r>
    </w:p>
    <w:p w14:paraId="0940DC3A" w14:textId="184D52F2" w:rsidR="00681B08" w:rsidRDefault="00681B08" w:rsidP="00681B08">
      <w:pPr>
        <w:pStyle w:val="Prrafodelista"/>
        <w:rPr>
          <w:rFonts w:ascii="Arial Narrow" w:hAnsi="Arial Narrow"/>
          <w:b/>
          <w:bCs/>
          <w:sz w:val="32"/>
          <w:szCs w:val="32"/>
          <w:highlight w:val="yellow"/>
        </w:rPr>
      </w:pPr>
    </w:p>
    <w:p w14:paraId="6973D864" w14:textId="77777777" w:rsidR="00681B08" w:rsidRDefault="00681B08" w:rsidP="00681B08">
      <w:pPr>
        <w:pStyle w:val="Prrafodelista"/>
        <w:rPr>
          <w:rFonts w:ascii="Arial Narrow" w:hAnsi="Arial Narrow"/>
          <w:b/>
          <w:bCs/>
          <w:sz w:val="32"/>
          <w:szCs w:val="32"/>
          <w:highlight w:val="yellow"/>
        </w:rPr>
      </w:pPr>
    </w:p>
    <w:tbl>
      <w:tblPr>
        <w:tblW w:w="12627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98"/>
        <w:gridCol w:w="2958"/>
        <w:gridCol w:w="2957"/>
        <w:gridCol w:w="2957"/>
        <w:gridCol w:w="2957"/>
      </w:tblGrid>
      <w:tr w:rsidR="00BB254A" w:rsidRPr="00BB254A" w14:paraId="6F15FA21" w14:textId="77777777" w:rsidTr="00BB254A">
        <w:trPr>
          <w:trHeight w:val="320"/>
        </w:trPr>
        <w:tc>
          <w:tcPr>
            <w:tcW w:w="37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2384CE" w14:textId="3548A75C" w:rsidR="00BB254A" w:rsidRPr="00BB254A" w:rsidRDefault="00BB254A" w:rsidP="00BB25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lastRenderedPageBreak/>
              <w:t xml:space="preserve">Tabla No 4. </w:t>
            </w:r>
            <w:r w:rsidRPr="00BB254A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Línea base 2023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AAC10E" w14:textId="77777777" w:rsidR="00BB254A" w:rsidRPr="00BB254A" w:rsidRDefault="00BB254A" w:rsidP="00BB25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D1759" w14:textId="77777777" w:rsidR="00BB254A" w:rsidRPr="00BB254A" w:rsidRDefault="00BB254A" w:rsidP="00B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55BF7" w14:textId="77777777" w:rsidR="00BB254A" w:rsidRPr="00BB254A" w:rsidRDefault="00BB254A" w:rsidP="00B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B254A" w:rsidRPr="00BB254A" w14:paraId="215475D5" w14:textId="77777777" w:rsidTr="00BB254A">
        <w:trPr>
          <w:trHeight w:val="524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3929B74E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1069F3CB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m3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4BBA7F06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 Consumo 2023</w:t>
            </w: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br/>
              <w:t>m3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4CA7DF92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 personas Mes (Un) 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5F38CE70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m3/Per Mes</w:t>
            </w:r>
          </w:p>
        </w:tc>
      </w:tr>
      <w:tr w:rsidR="00BB254A" w:rsidRPr="00BB254A" w14:paraId="723877DE" w14:textId="77777777" w:rsidTr="00BB254A">
        <w:trPr>
          <w:trHeight w:val="291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039295F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Dic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4F5CE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5,27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6C6F0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5,27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ABCA1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11,00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3455A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0,48</w:t>
            </w:r>
          </w:p>
        </w:tc>
      </w:tr>
      <w:tr w:rsidR="00BB254A" w:rsidRPr="00BB254A" w14:paraId="5EDFD063" w14:textId="77777777" w:rsidTr="00BB254A">
        <w:trPr>
          <w:trHeight w:val="291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B5B683F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Ene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B289A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4,39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1958E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4,39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33AEF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9,00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8AE34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0,49</w:t>
            </w:r>
          </w:p>
        </w:tc>
      </w:tr>
      <w:tr w:rsidR="00BB254A" w:rsidRPr="00BB254A" w14:paraId="7BEB92F8" w14:textId="77777777" w:rsidTr="00BB254A">
        <w:trPr>
          <w:trHeight w:val="291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B4A5B74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Feb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343C8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5,15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C5D45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5,15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30598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13,00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A76C7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0,40</w:t>
            </w:r>
          </w:p>
        </w:tc>
      </w:tr>
      <w:tr w:rsidR="00BB254A" w:rsidRPr="00BB254A" w14:paraId="3D49B7CB" w14:textId="77777777" w:rsidTr="00BB254A">
        <w:trPr>
          <w:trHeight w:val="291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7723CC4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Mar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1EAAC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6,30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47631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6,30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70800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17,00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AA570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0,37</w:t>
            </w:r>
          </w:p>
        </w:tc>
      </w:tr>
      <w:tr w:rsidR="00BB254A" w:rsidRPr="00BB254A" w14:paraId="12EB17FD" w14:textId="77777777" w:rsidTr="00BB254A">
        <w:trPr>
          <w:trHeight w:val="291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501CB532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Abr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01FD2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6,70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1A145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6,70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48FC9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14,00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CE2F2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0,48</w:t>
            </w:r>
          </w:p>
        </w:tc>
      </w:tr>
      <w:tr w:rsidR="00BB254A" w:rsidRPr="00BB254A" w14:paraId="0AFF1F9C" w14:textId="77777777" w:rsidTr="00BB254A">
        <w:trPr>
          <w:trHeight w:val="291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6003EF9E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May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C6EC5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5,32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24467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5,32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6C5D0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13,00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F7E5B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0,41</w:t>
            </w:r>
          </w:p>
        </w:tc>
      </w:tr>
      <w:tr w:rsidR="00BB254A" w:rsidRPr="00BB254A" w14:paraId="304AF268" w14:textId="77777777" w:rsidTr="00BB254A">
        <w:trPr>
          <w:trHeight w:val="291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86C6023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Jun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10EF4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6,64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7AABD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6,64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DF77D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18,00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C66A8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0,37</w:t>
            </w:r>
          </w:p>
        </w:tc>
      </w:tr>
      <w:tr w:rsidR="00BB254A" w:rsidRPr="00BB254A" w14:paraId="46AEFAF9" w14:textId="77777777" w:rsidTr="00BB254A">
        <w:trPr>
          <w:trHeight w:val="291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6423C2C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Jul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B4D41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5,50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FBEAF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5,50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31405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13,00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3D27D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0,42</w:t>
            </w:r>
          </w:p>
        </w:tc>
      </w:tr>
      <w:tr w:rsidR="00BB254A" w:rsidRPr="00BB254A" w14:paraId="50EED18D" w14:textId="77777777" w:rsidTr="00BB254A">
        <w:trPr>
          <w:trHeight w:val="291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1DEFC25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spellStart"/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Ago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C018B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5,89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3ECC5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5,89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EE8AE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20,00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12E01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0,29</w:t>
            </w:r>
          </w:p>
        </w:tc>
      </w:tr>
      <w:tr w:rsidR="00BB254A" w:rsidRPr="00BB254A" w14:paraId="235FAC2F" w14:textId="77777777" w:rsidTr="00BB254A">
        <w:trPr>
          <w:trHeight w:val="291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4E9EB5B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spellStart"/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Sep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6F9CB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5,97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9C4C7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5,97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ECC93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20,00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B0BC7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0,30</w:t>
            </w:r>
          </w:p>
        </w:tc>
      </w:tr>
      <w:tr w:rsidR="00BB254A" w:rsidRPr="00BB254A" w14:paraId="1702E0BB" w14:textId="77777777" w:rsidTr="00BB254A">
        <w:trPr>
          <w:trHeight w:val="291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285D4737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Oct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1CF0A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7,10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0861B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7,10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57AA0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22,00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E042C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0,32</w:t>
            </w:r>
          </w:p>
        </w:tc>
      </w:tr>
      <w:tr w:rsidR="00BB254A" w:rsidRPr="00BB254A" w14:paraId="6410DC08" w14:textId="77777777" w:rsidTr="00BB254A">
        <w:trPr>
          <w:trHeight w:val="291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64743595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Nov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87230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6,61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18C34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6,61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C8EE4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20,00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29F2A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0,33</w:t>
            </w:r>
          </w:p>
        </w:tc>
      </w:tr>
      <w:tr w:rsidR="00BB254A" w:rsidRPr="00BB254A" w14:paraId="46FE29D2" w14:textId="77777777" w:rsidTr="00BB254A">
        <w:trPr>
          <w:trHeight w:val="291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5D60D93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2FD3A51B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70,84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6571DB71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70,84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5BFC67B3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190,00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D231C35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4,66</w:t>
            </w:r>
          </w:p>
        </w:tc>
      </w:tr>
      <w:tr w:rsidR="00BB254A" w:rsidRPr="00BB254A" w14:paraId="70BBD23B" w14:textId="77777777" w:rsidTr="00BB254A">
        <w:trPr>
          <w:trHeight w:val="291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F972DD7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Pro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05C64EB3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5,90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23C5E858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5,90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7A6F3E19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15,83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8AE45E3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0,39</w:t>
            </w:r>
          </w:p>
        </w:tc>
      </w:tr>
      <w:tr w:rsidR="00BB254A" w:rsidRPr="00BB254A" w14:paraId="613D89F3" w14:textId="77777777" w:rsidTr="00BB254A">
        <w:trPr>
          <w:trHeight w:val="247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7D072F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989B1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40944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457DB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B6ACF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B254A" w:rsidRPr="00BB254A" w14:paraId="65F9AD8C" w14:textId="77777777" w:rsidTr="00BB254A">
        <w:trPr>
          <w:trHeight w:val="33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E207C5" w14:textId="3F493FE0" w:rsidR="00BB254A" w:rsidRPr="00BB254A" w:rsidRDefault="00BB254A" w:rsidP="00BB25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 xml:space="preserve">Tabla No 5. </w:t>
            </w:r>
            <w:r w:rsidRPr="00BB254A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Consumos 2024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50D7E6" w14:textId="77777777" w:rsidR="00BB254A" w:rsidRPr="00BB254A" w:rsidRDefault="00BB254A" w:rsidP="00BB25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76966" w14:textId="77777777" w:rsidR="00BB254A" w:rsidRPr="00BB254A" w:rsidRDefault="00BB254A" w:rsidP="00B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33589" w14:textId="77777777" w:rsidR="00BB254A" w:rsidRPr="00BB254A" w:rsidRDefault="00BB254A" w:rsidP="00B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B254A" w:rsidRPr="00BB254A" w14:paraId="28E0F84B" w14:textId="77777777" w:rsidTr="00BB254A">
        <w:trPr>
          <w:trHeight w:val="524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3683B98A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7671A943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m3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6850"/>
            <w:vAlign w:val="center"/>
            <w:hideMark/>
          </w:tcPr>
          <w:p w14:paraId="01777025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 Consumo 2024</w:t>
            </w: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br/>
              <w:t>m3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6850"/>
            <w:vAlign w:val="center"/>
            <w:hideMark/>
          </w:tcPr>
          <w:p w14:paraId="5E15F835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 personas Mes (Un) 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0BDFEF03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m3/Per Mes</w:t>
            </w:r>
          </w:p>
        </w:tc>
      </w:tr>
      <w:tr w:rsidR="00BB254A" w:rsidRPr="00BB254A" w14:paraId="7C8574C7" w14:textId="77777777" w:rsidTr="00BB254A">
        <w:trPr>
          <w:trHeight w:val="291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59A2238B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Dic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A8495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6,47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D0FFD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6,47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B17CE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19,00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D0AD6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0,34</w:t>
            </w:r>
          </w:p>
        </w:tc>
      </w:tr>
      <w:tr w:rsidR="00BB254A" w:rsidRPr="00BB254A" w14:paraId="051C500B" w14:textId="77777777" w:rsidTr="00BB254A">
        <w:trPr>
          <w:trHeight w:val="291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26DDE99C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Ene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7CE21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20,22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B9445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20,22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3CB18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19,00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3421E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0,96</w:t>
            </w:r>
          </w:p>
        </w:tc>
      </w:tr>
      <w:tr w:rsidR="00BB254A" w:rsidRPr="00BB254A" w14:paraId="7816A724" w14:textId="77777777" w:rsidTr="00BB254A">
        <w:trPr>
          <w:trHeight w:val="291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2A3772FD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Feb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32835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8,99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A39FE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8,99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F9CB7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21,00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BF158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0,39</w:t>
            </w:r>
          </w:p>
        </w:tc>
      </w:tr>
      <w:tr w:rsidR="00BB254A" w:rsidRPr="00BB254A" w14:paraId="2CCDAE69" w14:textId="77777777" w:rsidTr="00BB254A">
        <w:trPr>
          <w:trHeight w:val="291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1816F8C1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Mar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1D483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22,21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27B9C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22,21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CD73C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23,00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9B7D1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0,89</w:t>
            </w:r>
          </w:p>
        </w:tc>
      </w:tr>
      <w:tr w:rsidR="00BB254A" w:rsidRPr="00BB254A" w14:paraId="469E1DD3" w14:textId="77777777" w:rsidTr="00BB254A">
        <w:trPr>
          <w:trHeight w:val="291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69A8BD25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Abr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D2DD4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10,13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3DB62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10,13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40F60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25,00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EA85F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0,44</w:t>
            </w:r>
          </w:p>
        </w:tc>
      </w:tr>
      <w:tr w:rsidR="00BB254A" w:rsidRPr="00BB254A" w14:paraId="291DDDF5" w14:textId="77777777" w:rsidTr="00BB254A">
        <w:trPr>
          <w:trHeight w:val="291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3AEB1546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lastRenderedPageBreak/>
              <w:t>May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BEE4D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8,03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1F1F0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8,03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B6898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23,00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851FA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0,35</w:t>
            </w:r>
          </w:p>
        </w:tc>
      </w:tr>
      <w:tr w:rsidR="00BB254A" w:rsidRPr="00BB254A" w14:paraId="46906052" w14:textId="77777777" w:rsidTr="00BB254A">
        <w:trPr>
          <w:trHeight w:val="291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79D8B653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Jun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78272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3FF4B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5BCB5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23,00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54B22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</w:tr>
      <w:tr w:rsidR="00BB254A" w:rsidRPr="00BB254A" w14:paraId="3C50C72F" w14:textId="77777777" w:rsidTr="00BB254A">
        <w:trPr>
          <w:trHeight w:val="291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2BCC0521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Jul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D8693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08919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859CC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9DF85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B254A" w:rsidRPr="00BB254A" w14:paraId="63B49366" w14:textId="77777777" w:rsidTr="00BB254A">
        <w:trPr>
          <w:trHeight w:val="291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01F63610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spellStart"/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Ago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4AB13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3D8A3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AC2CD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0074B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B254A" w:rsidRPr="00BB254A" w14:paraId="2DB3A9A9" w14:textId="77777777" w:rsidTr="00BB254A">
        <w:trPr>
          <w:trHeight w:val="291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21879104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spellStart"/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Sep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2FB93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A2E4B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E9855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6F1B6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B254A" w:rsidRPr="00BB254A" w14:paraId="0E9DF561" w14:textId="77777777" w:rsidTr="00BB254A">
        <w:trPr>
          <w:trHeight w:val="291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60808A5D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Oct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9070C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03B77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6117C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97FEF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B254A" w:rsidRPr="00BB254A" w14:paraId="3B04529E" w14:textId="77777777" w:rsidTr="00BB254A">
        <w:trPr>
          <w:trHeight w:val="291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5CDB3FF6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Nov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1A345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18547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2CE42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F8F2C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B254A" w:rsidRPr="00BB254A" w14:paraId="3218EB52" w14:textId="77777777" w:rsidTr="00BB254A">
        <w:trPr>
          <w:trHeight w:val="291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2FE243C0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</w:t>
            </w:r>
          </w:p>
        </w:tc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64DFA1D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76,05</w:t>
            </w:r>
          </w:p>
        </w:tc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4880EA73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76,05</w:t>
            </w:r>
          </w:p>
        </w:tc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14AF154C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134,00</w:t>
            </w:r>
          </w:p>
        </w:tc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BD0BE15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3,37</w:t>
            </w:r>
          </w:p>
        </w:tc>
      </w:tr>
      <w:tr w:rsidR="00BB254A" w:rsidRPr="00BB254A" w14:paraId="78DC4433" w14:textId="77777777" w:rsidTr="00BB254A">
        <w:trPr>
          <w:trHeight w:val="291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01086B68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Pro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3B0D1440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12,68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7FCEC02D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12,68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39AF7D5A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22,33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C68BB0B" w14:textId="77777777" w:rsidR="00BB254A" w:rsidRPr="00BB254A" w:rsidRDefault="00BB254A" w:rsidP="00BB25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BB254A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0,56</w:t>
            </w:r>
          </w:p>
        </w:tc>
      </w:tr>
    </w:tbl>
    <w:p w14:paraId="1750B994" w14:textId="77777777" w:rsidR="00681B08" w:rsidRPr="00567370" w:rsidRDefault="00681B08" w:rsidP="00681B08">
      <w:pPr>
        <w:ind w:left="360"/>
        <w:rPr>
          <w:rFonts w:ascii="Arial Narrow" w:hAnsi="Arial Narrow"/>
          <w:b/>
          <w:bCs/>
          <w:sz w:val="32"/>
          <w:szCs w:val="32"/>
        </w:rPr>
      </w:pPr>
    </w:p>
    <w:p w14:paraId="2A62C3BC" w14:textId="66C2B88B" w:rsidR="005F2986" w:rsidRPr="00567370" w:rsidRDefault="000E2507" w:rsidP="005F2986">
      <w:pPr>
        <w:pStyle w:val="Prrafodelista"/>
        <w:numPr>
          <w:ilvl w:val="0"/>
          <w:numId w:val="2"/>
        </w:numPr>
        <w:spacing w:after="0" w:line="240" w:lineRule="auto"/>
        <w:rPr>
          <w:rFonts w:ascii="Arial Narrow" w:hAnsi="Arial Narrow"/>
          <w:b/>
          <w:bCs/>
          <w:sz w:val="32"/>
          <w:szCs w:val="32"/>
        </w:rPr>
      </w:pPr>
      <w:r w:rsidRPr="00567370">
        <w:rPr>
          <w:rFonts w:ascii="Arial Narrow" w:hAnsi="Arial Narrow"/>
          <w:b/>
          <w:bCs/>
          <w:sz w:val="32"/>
          <w:szCs w:val="32"/>
        </w:rPr>
        <w:t>COMPORTAMIENTO</w:t>
      </w:r>
    </w:p>
    <w:p w14:paraId="572E9D1D" w14:textId="77777777" w:rsidR="00EC4727" w:rsidRPr="00567370" w:rsidRDefault="00EC4727" w:rsidP="00EC4727">
      <w:pPr>
        <w:pStyle w:val="Prrafodelista"/>
        <w:spacing w:after="0" w:line="240" w:lineRule="auto"/>
        <w:rPr>
          <w:rFonts w:ascii="Arial Narrow" w:hAnsi="Arial Narrow"/>
          <w:b/>
          <w:bCs/>
          <w:sz w:val="32"/>
          <w:szCs w:val="32"/>
        </w:rPr>
      </w:pPr>
    </w:p>
    <w:p w14:paraId="65923D2C" w14:textId="3394F238" w:rsidR="005F2986" w:rsidRPr="00567370" w:rsidRDefault="00097FF7" w:rsidP="005F2986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</w:pPr>
      <w:r w:rsidRPr="0056737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  <w:t xml:space="preserve">Gráfica No 2. </w:t>
      </w:r>
      <w:r w:rsidR="005F2986" w:rsidRPr="0056737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  <w:t>Consumos de agua 2023 vs 2024</w:t>
      </w:r>
    </w:p>
    <w:p w14:paraId="0FED4618" w14:textId="03CBE732" w:rsidR="00567370" w:rsidRPr="00567370" w:rsidRDefault="00567370" w:rsidP="0056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67370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es-CO"/>
        </w:rPr>
        <w:drawing>
          <wp:inline distT="0" distB="0" distL="0" distR="0" wp14:anchorId="780C6E38" wp14:editId="203D1B2B">
            <wp:extent cx="5356860" cy="2342403"/>
            <wp:effectExtent l="0" t="0" r="0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293" cy="234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98808" w14:textId="54B0B119" w:rsidR="005F2986" w:rsidRPr="008030F7" w:rsidRDefault="005F2986" w:rsidP="00A53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s-CO"/>
        </w:rPr>
      </w:pPr>
    </w:p>
    <w:p w14:paraId="673CED97" w14:textId="2773974B" w:rsidR="00097FF7" w:rsidRPr="008360AA" w:rsidRDefault="00097FF7" w:rsidP="00A53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71742D08" w14:textId="1D87B5B8" w:rsidR="005F2986" w:rsidRPr="008360AA" w:rsidRDefault="00097FF7" w:rsidP="00097FF7">
      <w:pPr>
        <w:rPr>
          <w:rFonts w:ascii="Arial Narrow" w:hAnsi="Arial Narrow"/>
          <w:b/>
          <w:bCs/>
          <w:sz w:val="40"/>
          <w:szCs w:val="40"/>
          <w:u w:val="single"/>
        </w:rPr>
      </w:pPr>
      <w:r w:rsidRPr="008360AA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3134E223" wp14:editId="71A0C5E0">
                <wp:simplePos x="0" y="0"/>
                <wp:positionH relativeFrom="margin">
                  <wp:posOffset>4312285</wp:posOffset>
                </wp:positionH>
                <wp:positionV relativeFrom="paragraph">
                  <wp:posOffset>9525</wp:posOffset>
                </wp:positionV>
                <wp:extent cx="4018915" cy="2186940"/>
                <wp:effectExtent l="0" t="0" r="19685" b="22860"/>
                <wp:wrapTight wrapText="bothSides">
                  <wp:wrapPolygon edited="0">
                    <wp:start x="0" y="0"/>
                    <wp:lineTo x="0" y="21638"/>
                    <wp:lineTo x="21603" y="21638"/>
                    <wp:lineTo x="21603" y="0"/>
                    <wp:lineTo x="0" y="0"/>
                  </wp:wrapPolygon>
                </wp:wrapTight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915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0BC39" w14:textId="24E4D332" w:rsidR="00390654" w:rsidRPr="00E27ECB" w:rsidRDefault="00390654" w:rsidP="00390654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F67BBC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CONCLUSIÓN: </w:t>
                            </w:r>
                            <w:r w:rsidRPr="00F67BBC">
                              <w:rPr>
                                <w:rFonts w:ascii="Arial Narrow" w:hAnsi="Arial Narrow"/>
                              </w:rPr>
                              <w:t>De acuerdo con la generación de residuos en los dos primeros trimestres de la vigencia 2024, se evidencia el incumplimiento del rango de generación trimestral propuesto (</w:t>
                            </w:r>
                            <w:r w:rsidR="00F67BBC" w:rsidRPr="00F67BBC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1,16</w:t>
                            </w:r>
                            <w:r w:rsidRPr="00F67BBC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m3</w:t>
                            </w:r>
                            <w:r w:rsidRPr="00F67BBC">
                              <w:rPr>
                                <w:rFonts w:ascii="Arial Narrow" w:hAnsi="Arial Narrow"/>
                              </w:rPr>
                              <w:t xml:space="preserve">); se percibe para el </w:t>
                            </w:r>
                            <w:r w:rsidRPr="00E27ECB">
                              <w:rPr>
                                <w:rFonts w:ascii="Arial Narrow" w:hAnsi="Arial Narrow"/>
                              </w:rPr>
                              <w:t>primer trimestre un aumento de 0,</w:t>
                            </w:r>
                            <w:r w:rsidR="00F67BBC" w:rsidRPr="00E27ECB">
                              <w:rPr>
                                <w:rFonts w:ascii="Arial Narrow" w:hAnsi="Arial Narrow"/>
                              </w:rPr>
                              <w:t>53</w:t>
                            </w:r>
                            <w:r w:rsidRPr="00E27ECB">
                              <w:rPr>
                                <w:rFonts w:ascii="Arial Narrow" w:hAnsi="Arial Narrow"/>
                              </w:rPr>
                              <w:t xml:space="preserve"> m3 y, para el segundo trimestre un aumento de 0</w:t>
                            </w:r>
                            <w:r w:rsidR="00F67BBC" w:rsidRPr="00E27ECB">
                              <w:rPr>
                                <w:rFonts w:ascii="Arial Narrow" w:hAnsi="Arial Narrow"/>
                              </w:rPr>
                              <w:t>,52</w:t>
                            </w:r>
                            <w:r w:rsidRPr="00E27ECB">
                              <w:rPr>
                                <w:rFonts w:ascii="Arial Narrow" w:hAnsi="Arial Narrow"/>
                              </w:rPr>
                              <w:t xml:space="preserve"> m3.</w:t>
                            </w:r>
                          </w:p>
                          <w:p w14:paraId="01B1BA37" w14:textId="1F697AC2" w:rsidR="00390654" w:rsidRPr="00314045" w:rsidRDefault="00390654" w:rsidP="00390654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E27ECB">
                              <w:rPr>
                                <w:rFonts w:ascii="Arial Narrow" w:hAnsi="Arial Narrow"/>
                              </w:rPr>
                              <w:t xml:space="preserve">En términos globales, para el primer semestre de la vigencia 2024 se tiene un consumo total de </w:t>
                            </w:r>
                            <w:r w:rsidR="00E27ECB" w:rsidRPr="00E27ECB">
                              <w:rPr>
                                <w:rFonts w:ascii="Arial Narrow" w:hAnsi="Arial Narrow"/>
                              </w:rPr>
                              <w:t>3,37</w:t>
                            </w:r>
                            <w:r w:rsidRPr="00E27ECB">
                              <w:rPr>
                                <w:rFonts w:ascii="Arial Narrow" w:hAnsi="Arial Narrow"/>
                              </w:rPr>
                              <w:t xml:space="preserve"> m3 y, en promedio 0,</w:t>
                            </w:r>
                            <w:r w:rsidR="00E27ECB" w:rsidRPr="00E27ECB">
                              <w:rPr>
                                <w:rFonts w:ascii="Arial Narrow" w:hAnsi="Arial Narrow"/>
                              </w:rPr>
                              <w:t>56</w:t>
                            </w:r>
                            <w:r w:rsidRPr="00E27ECB">
                              <w:rPr>
                                <w:rFonts w:ascii="Arial Narrow" w:hAnsi="Arial Narrow"/>
                              </w:rPr>
                              <w:t xml:space="preserve"> m3/persona lo cual corresponde al 72,</w:t>
                            </w:r>
                            <w:r w:rsidR="00E27ECB" w:rsidRPr="00E27ECB">
                              <w:rPr>
                                <w:rFonts w:ascii="Arial Narrow" w:hAnsi="Arial Narrow"/>
                              </w:rPr>
                              <w:t>31</w:t>
                            </w:r>
                            <w:r w:rsidRPr="00E27ECB">
                              <w:rPr>
                                <w:rFonts w:ascii="Arial Narrow" w:hAnsi="Arial Narrow"/>
                              </w:rPr>
                              <w:t xml:space="preserve"> % de la meta anual programada; bajo este contexto, conviene reforzar los controles operacionales, promover la disminución del consumo del recurso hídrico e implementar acciones tendientes al manejo adecuado del recurso en el PAR.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4E223" id="_x0000_s1027" type="#_x0000_t202" style="position:absolute;margin-left:339.55pt;margin-top:.75pt;width:316.45pt;height:172.2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d7LAIAAFMEAAAOAAAAZHJzL2Uyb0RvYy54bWysVNuO0zAQfUfiHyy/0ySlXdqo6WrpUoS0&#10;XKSFD5jaTmPheILtNlm+nrHT7VYLvCDyYHk84+MzZ2ayuh5aw47KeY224sUk50xZgVLbfcW/fd2+&#10;WnDmA1gJBq2q+IPy/Hr98sWq70o1xQaNVI4RiPVl31W8CaErs8yLRrXgJ9gpS84aXQuBTLfPpIOe&#10;0FuTTfP8KuvRyc6hUN7T6e3o5OuEX9dKhM917VVgpuLELaTVpXUX12y9gnLvoGu0ONGAf2DRgrb0&#10;6BnqFgKwg9O/QbVaOPRYh4nANsO61kKlHCibIn+WzX0DnUq5kDi+O8vk/x+s+HT84piWFX/NmYWW&#10;SrQ5gHTIpGJBDQHZNIrUd76k2PuOosPwFgcqdkrYd3covntmcdOA3asb57BvFEgiWcSb2cXVEcdH&#10;kF3/ESW9BoeACWioXRsVJE0YoVOxHs4FIh5M0OEsLxbLYs6ZIN+0WFwtZ6mEGZSP1zvnw3uFLYub&#10;ijvqgAQPxzsfIh0oH0Piax6NllttTDLcfrcxjh2BumWbvpTBszBjWV/x5Xw6HxX4K0Sevj9BtDpQ&#10;2xvdVnxxDoIy6vbOytSUAbQZ90TZ2JOQUbtRxTDshlS4pHIUeYfygZR1OHY5TSVtGnQ/Oeupwyvu&#10;fxzAKc7MB0vVWRYzUo+FZMzmb6ZkuEvP7tIDVhBUxQNn43YT0hhF3SzeUBVrnfR9YnKiTJ2bZD9N&#10;WRyNSztFPf0L1r8AAAD//wMAUEsDBBQABgAIAAAAIQBy2XIp4AAAAAoBAAAPAAAAZHJzL2Rvd25y&#10;ZXYueG1sTI/BTsMwEETvSPyDtUhcEHXStGkT4lQICURvUBBc3XibRNjrYLtp+HvcExxXbzT7ptpM&#10;RrMRne8tCUhnCTCkxqqeWgHvb4+3a2A+SFJSW0IBP+hhU19eVLJU9kSvOO5Cy2IJ+VIK6EIYSs59&#10;06GRfmYHpMgO1hkZ4ularpw8xXKj+TxJcm5kT/FDJwd86LD52h2NgPXiefz02+zlo8kPugg3q/Hp&#10;2wlxfTXd3wELOIW/MJz1ozrU0Wlvj6Q80wLyVZHGaARLYGeepfM4bi8gWywL4HXF/0+ofwEAAP//&#10;AwBQSwECLQAUAAYACAAAACEAtoM4kv4AAADhAQAAEwAAAAAAAAAAAAAAAAAAAAAAW0NvbnRlbnRf&#10;VHlwZXNdLnhtbFBLAQItABQABgAIAAAAIQA4/SH/1gAAAJQBAAALAAAAAAAAAAAAAAAAAC8BAABf&#10;cmVscy8ucmVsc1BLAQItABQABgAIAAAAIQAUvjd7LAIAAFMEAAAOAAAAAAAAAAAAAAAAAC4CAABk&#10;cnMvZTJvRG9jLnhtbFBLAQItABQABgAIAAAAIQBy2XIp4AAAAAoBAAAPAAAAAAAAAAAAAAAAAIYE&#10;AABkcnMvZG93bnJldi54bWxQSwUGAAAAAAQABADzAAAAkwUAAAAA&#10;">
                <v:textbox>
                  <w:txbxContent>
                    <w:p w14:paraId="6D30BC39" w14:textId="24E4D332" w:rsidR="00390654" w:rsidRPr="00E27ECB" w:rsidRDefault="00390654" w:rsidP="00390654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F67BBC">
                        <w:rPr>
                          <w:rFonts w:ascii="Arial Narrow" w:hAnsi="Arial Narrow"/>
                          <w:b/>
                          <w:bCs/>
                        </w:rPr>
                        <w:t xml:space="preserve">CONCLUSIÓN: </w:t>
                      </w:r>
                      <w:r w:rsidRPr="00F67BBC">
                        <w:rPr>
                          <w:rFonts w:ascii="Arial Narrow" w:hAnsi="Arial Narrow"/>
                        </w:rPr>
                        <w:t>De acuerdo con la generación de residuos en los dos primeros trimestres de la vigencia 2024, se evidencia el incumplimiento del rango de generación trimestral propuesto (</w:t>
                      </w:r>
                      <w:r w:rsidR="00F67BBC" w:rsidRPr="00F67BBC">
                        <w:rPr>
                          <w:rFonts w:ascii="Arial Narrow" w:hAnsi="Arial Narrow"/>
                          <w:b/>
                          <w:bCs/>
                        </w:rPr>
                        <w:t>1,16</w:t>
                      </w:r>
                      <w:r w:rsidRPr="00F67BBC">
                        <w:rPr>
                          <w:rFonts w:ascii="Arial Narrow" w:hAnsi="Arial Narrow"/>
                          <w:b/>
                          <w:bCs/>
                        </w:rPr>
                        <w:t xml:space="preserve"> m3</w:t>
                      </w:r>
                      <w:r w:rsidRPr="00F67BBC">
                        <w:rPr>
                          <w:rFonts w:ascii="Arial Narrow" w:hAnsi="Arial Narrow"/>
                        </w:rPr>
                        <w:t xml:space="preserve">); se percibe para el </w:t>
                      </w:r>
                      <w:r w:rsidRPr="00E27ECB">
                        <w:rPr>
                          <w:rFonts w:ascii="Arial Narrow" w:hAnsi="Arial Narrow"/>
                        </w:rPr>
                        <w:t>primer trimestre un aumento de 0,</w:t>
                      </w:r>
                      <w:r w:rsidR="00F67BBC" w:rsidRPr="00E27ECB">
                        <w:rPr>
                          <w:rFonts w:ascii="Arial Narrow" w:hAnsi="Arial Narrow"/>
                        </w:rPr>
                        <w:t>53</w:t>
                      </w:r>
                      <w:r w:rsidRPr="00E27ECB">
                        <w:rPr>
                          <w:rFonts w:ascii="Arial Narrow" w:hAnsi="Arial Narrow"/>
                        </w:rPr>
                        <w:t xml:space="preserve"> m3 y, para el segundo trimestre un aumento de 0</w:t>
                      </w:r>
                      <w:r w:rsidR="00F67BBC" w:rsidRPr="00E27ECB">
                        <w:rPr>
                          <w:rFonts w:ascii="Arial Narrow" w:hAnsi="Arial Narrow"/>
                        </w:rPr>
                        <w:t>,52</w:t>
                      </w:r>
                      <w:r w:rsidRPr="00E27ECB">
                        <w:rPr>
                          <w:rFonts w:ascii="Arial Narrow" w:hAnsi="Arial Narrow"/>
                        </w:rPr>
                        <w:t xml:space="preserve"> m3.</w:t>
                      </w:r>
                    </w:p>
                    <w:p w14:paraId="01B1BA37" w14:textId="1F697AC2" w:rsidR="00390654" w:rsidRPr="00314045" w:rsidRDefault="00390654" w:rsidP="00390654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E27ECB">
                        <w:rPr>
                          <w:rFonts w:ascii="Arial Narrow" w:hAnsi="Arial Narrow"/>
                        </w:rPr>
                        <w:t xml:space="preserve">En términos globales, para el primer semestre de la vigencia 2024 se tiene un consumo total de </w:t>
                      </w:r>
                      <w:r w:rsidR="00E27ECB" w:rsidRPr="00E27ECB">
                        <w:rPr>
                          <w:rFonts w:ascii="Arial Narrow" w:hAnsi="Arial Narrow"/>
                        </w:rPr>
                        <w:t>3,37</w:t>
                      </w:r>
                      <w:r w:rsidRPr="00E27ECB">
                        <w:rPr>
                          <w:rFonts w:ascii="Arial Narrow" w:hAnsi="Arial Narrow"/>
                        </w:rPr>
                        <w:t xml:space="preserve"> m3 y, en promedio 0,</w:t>
                      </w:r>
                      <w:r w:rsidR="00E27ECB" w:rsidRPr="00E27ECB">
                        <w:rPr>
                          <w:rFonts w:ascii="Arial Narrow" w:hAnsi="Arial Narrow"/>
                        </w:rPr>
                        <w:t>56</w:t>
                      </w:r>
                      <w:r w:rsidRPr="00E27ECB">
                        <w:rPr>
                          <w:rFonts w:ascii="Arial Narrow" w:hAnsi="Arial Narrow"/>
                        </w:rPr>
                        <w:t xml:space="preserve"> m3/persona lo cual corresponde al 72,</w:t>
                      </w:r>
                      <w:r w:rsidR="00E27ECB" w:rsidRPr="00E27ECB">
                        <w:rPr>
                          <w:rFonts w:ascii="Arial Narrow" w:hAnsi="Arial Narrow"/>
                        </w:rPr>
                        <w:t>31</w:t>
                      </w:r>
                      <w:r w:rsidRPr="00E27ECB">
                        <w:rPr>
                          <w:rFonts w:ascii="Arial Narrow" w:hAnsi="Arial Narrow"/>
                        </w:rPr>
                        <w:t xml:space="preserve"> % de la meta anual programada; bajo este contexto, conviene reforzar los controles operacionales, promover la disminución del consumo del recurso hídrico e implementar acciones tendientes al manejo adecuado del recurso en el PAR.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8360AA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  <w:t xml:space="preserve">Tabla </w:t>
      </w:r>
      <w:r w:rsidR="007C5774" w:rsidRPr="008360AA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  <w:t xml:space="preserve">No </w:t>
      </w:r>
      <w:r w:rsidRPr="008360AA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  <w:t>6. Consumo trimestral de agua 2024</w:t>
      </w:r>
    </w:p>
    <w:tbl>
      <w:tblPr>
        <w:tblpPr w:leftFromText="141" w:rightFromText="141" w:vertAnchor="text" w:horzAnchor="margin" w:tblpY="111"/>
        <w:tblW w:w="6717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1053"/>
        <w:gridCol w:w="1054"/>
        <w:gridCol w:w="1452"/>
        <w:gridCol w:w="1054"/>
        <w:gridCol w:w="1054"/>
      </w:tblGrid>
      <w:tr w:rsidR="008360AA" w:rsidRPr="008360AA" w14:paraId="0A5B75D5" w14:textId="77777777" w:rsidTr="008360AA">
        <w:trPr>
          <w:trHeight w:val="718"/>
        </w:trPr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1903DAB3" w14:textId="77777777" w:rsidR="008360AA" w:rsidRPr="008360AA" w:rsidRDefault="008360AA" w:rsidP="008360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8360A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Año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43E9BC1A" w14:textId="77777777" w:rsidR="008360AA" w:rsidRPr="008360AA" w:rsidRDefault="008360AA" w:rsidP="008360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8360A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Rango Consumo Trimestral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78E1F853" w14:textId="77777777" w:rsidR="008360AA" w:rsidRPr="008360AA" w:rsidRDefault="008360AA" w:rsidP="008360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8360A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1r Trimestre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100081EA" w14:textId="77777777" w:rsidR="008360AA" w:rsidRPr="008360AA" w:rsidRDefault="008360AA" w:rsidP="008360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8360A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2do Trimestre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7E84A7ED" w14:textId="77777777" w:rsidR="008360AA" w:rsidRPr="008360AA" w:rsidRDefault="008360AA" w:rsidP="008360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8360A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3r Trimestre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422B1899" w14:textId="77777777" w:rsidR="008360AA" w:rsidRPr="008360AA" w:rsidRDefault="008360AA" w:rsidP="008360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8360A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4to Trimestre</w:t>
            </w:r>
          </w:p>
        </w:tc>
      </w:tr>
      <w:tr w:rsidR="008360AA" w:rsidRPr="008360AA" w14:paraId="708E5679" w14:textId="77777777" w:rsidTr="008360AA">
        <w:trPr>
          <w:trHeight w:val="165"/>
        </w:trPr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C43475" w14:textId="77777777" w:rsidR="008360AA" w:rsidRPr="008360AA" w:rsidRDefault="008360AA" w:rsidP="008360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360A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2024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1D62AB" w14:textId="77777777" w:rsidR="008360AA" w:rsidRPr="008360AA" w:rsidRDefault="008360AA" w:rsidP="008360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360A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1,16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755EFED4" w14:textId="77777777" w:rsidR="008360AA" w:rsidRPr="008360AA" w:rsidRDefault="008360AA" w:rsidP="008360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360A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1,69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5862FA82" w14:textId="77777777" w:rsidR="008360AA" w:rsidRPr="008360AA" w:rsidRDefault="008360AA" w:rsidP="008360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360A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1,68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3131DA" w14:textId="77777777" w:rsidR="008360AA" w:rsidRPr="008360AA" w:rsidRDefault="008360AA" w:rsidP="008360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360A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52763A" w14:textId="77777777" w:rsidR="008360AA" w:rsidRPr="008360AA" w:rsidRDefault="008360AA" w:rsidP="008360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360A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0,00</w:t>
            </w:r>
          </w:p>
        </w:tc>
      </w:tr>
    </w:tbl>
    <w:p w14:paraId="1027CC5F" w14:textId="6347F5E5" w:rsidR="005F2986" w:rsidRDefault="005F2986" w:rsidP="000E2507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5AB131A6" w14:textId="5ACA96E1" w:rsidR="00567370" w:rsidRDefault="00567370" w:rsidP="000E2507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290B0CF5" w14:textId="27FCD6F7" w:rsidR="00567370" w:rsidRDefault="00567370" w:rsidP="000E2507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29CF91E8" w14:textId="1B1D3266" w:rsidR="00567370" w:rsidRDefault="00567370" w:rsidP="000E2507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4A23209C" w14:textId="40A6EB4C" w:rsidR="00567370" w:rsidRDefault="00567370" w:rsidP="000E2507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5E9D884B" w14:textId="5C827C3D" w:rsidR="00567370" w:rsidRDefault="00567370" w:rsidP="000E2507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14E50595" w14:textId="3113DB4E" w:rsidR="00567370" w:rsidRDefault="00567370" w:rsidP="000E2507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61D0FF53" w14:textId="29DFF1A3" w:rsidR="00567370" w:rsidRDefault="00567370" w:rsidP="000E2507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0F45D5EE" w14:textId="052CCB87" w:rsidR="00567370" w:rsidRDefault="00567370" w:rsidP="000E2507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2288B922" w14:textId="723324F1" w:rsidR="00567370" w:rsidRDefault="00567370" w:rsidP="000E2507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4F2C78FF" w14:textId="731305E6" w:rsidR="000E2507" w:rsidRPr="00AF0714" w:rsidRDefault="000E2507" w:rsidP="000E2507">
      <w:pPr>
        <w:jc w:val="center"/>
        <w:rPr>
          <w:rFonts w:ascii="Arial Narrow" w:hAnsi="Arial Narrow"/>
          <w:b/>
          <w:bCs/>
          <w:sz w:val="40"/>
          <w:szCs w:val="40"/>
          <w:u w:val="single"/>
        </w:rPr>
      </w:pPr>
      <w:r w:rsidRPr="00AF0714">
        <w:rPr>
          <w:rFonts w:ascii="Arial Narrow" w:hAnsi="Arial Narrow"/>
          <w:b/>
          <w:bCs/>
          <w:sz w:val="40"/>
          <w:szCs w:val="40"/>
          <w:u w:val="single"/>
        </w:rPr>
        <w:lastRenderedPageBreak/>
        <w:t>ENERG</w:t>
      </w:r>
      <w:r w:rsidR="00DF59EF" w:rsidRPr="00AF0714">
        <w:rPr>
          <w:rFonts w:ascii="Arial Narrow" w:hAnsi="Arial Narrow"/>
          <w:b/>
          <w:bCs/>
          <w:sz w:val="40"/>
          <w:szCs w:val="40"/>
          <w:u w:val="single"/>
        </w:rPr>
        <w:t>Í</w:t>
      </w:r>
      <w:r w:rsidRPr="00AF0714">
        <w:rPr>
          <w:rFonts w:ascii="Arial Narrow" w:hAnsi="Arial Narrow"/>
          <w:b/>
          <w:bCs/>
          <w:sz w:val="40"/>
          <w:szCs w:val="40"/>
          <w:u w:val="single"/>
        </w:rPr>
        <w:t>A</w:t>
      </w:r>
    </w:p>
    <w:p w14:paraId="3BC9DD9C" w14:textId="74C99B4B" w:rsidR="000E2507" w:rsidRPr="00AF0714" w:rsidRDefault="000E2507" w:rsidP="000E2507">
      <w:pPr>
        <w:pStyle w:val="Prrafodelista"/>
        <w:numPr>
          <w:ilvl w:val="0"/>
          <w:numId w:val="5"/>
        </w:numPr>
        <w:rPr>
          <w:rFonts w:ascii="Arial Narrow" w:hAnsi="Arial Narrow"/>
          <w:b/>
          <w:bCs/>
          <w:sz w:val="32"/>
          <w:szCs w:val="32"/>
        </w:rPr>
      </w:pPr>
      <w:r w:rsidRPr="00AF0714">
        <w:rPr>
          <w:rFonts w:ascii="Arial Narrow" w:hAnsi="Arial Narrow"/>
          <w:b/>
          <w:bCs/>
          <w:sz w:val="32"/>
          <w:szCs w:val="32"/>
        </w:rPr>
        <w:t>INFORMACIÓN GENERAL DEL PROGRAMA</w:t>
      </w:r>
    </w:p>
    <w:p w14:paraId="4F27C01A" w14:textId="38ECB2C0" w:rsidR="000E2507" w:rsidRPr="00AF0714" w:rsidRDefault="000E2507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13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075"/>
        <w:gridCol w:w="10927"/>
      </w:tblGrid>
      <w:tr w:rsidR="000E2507" w:rsidRPr="00AF0714" w14:paraId="316E89FF" w14:textId="77777777" w:rsidTr="000E2507">
        <w:trPr>
          <w:trHeight w:val="325"/>
        </w:trPr>
        <w:tc>
          <w:tcPr>
            <w:tcW w:w="2075" w:type="dxa"/>
            <w:shd w:val="clear" w:color="000000" w:fill="006850"/>
            <w:vAlign w:val="center"/>
            <w:hideMark/>
          </w:tcPr>
          <w:p w14:paraId="32C79E4D" w14:textId="77777777" w:rsidR="000E2507" w:rsidRPr="00AF0714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Nombre del programa</w:t>
            </w:r>
          </w:p>
        </w:tc>
        <w:tc>
          <w:tcPr>
            <w:tcW w:w="10927" w:type="dxa"/>
            <w:shd w:val="clear" w:color="000000" w:fill="FFFFFF"/>
            <w:vAlign w:val="center"/>
            <w:hideMark/>
          </w:tcPr>
          <w:p w14:paraId="2F10C551" w14:textId="77777777" w:rsidR="000E2507" w:rsidRPr="00AF0714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Gestión integral del consumo de energía eléctrica.</w:t>
            </w:r>
          </w:p>
        </w:tc>
      </w:tr>
      <w:tr w:rsidR="000E2507" w:rsidRPr="00AF0714" w14:paraId="6289475E" w14:textId="77777777" w:rsidTr="000E2507">
        <w:trPr>
          <w:trHeight w:val="369"/>
        </w:trPr>
        <w:tc>
          <w:tcPr>
            <w:tcW w:w="2075" w:type="dxa"/>
            <w:shd w:val="clear" w:color="000000" w:fill="006850"/>
            <w:vAlign w:val="center"/>
            <w:hideMark/>
          </w:tcPr>
          <w:p w14:paraId="78B0BFBE" w14:textId="77777777" w:rsidR="000E2507" w:rsidRPr="00AF0714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Sede</w:t>
            </w:r>
          </w:p>
        </w:tc>
        <w:tc>
          <w:tcPr>
            <w:tcW w:w="10927" w:type="dxa"/>
            <w:shd w:val="clear" w:color="000000" w:fill="FFFFFF"/>
            <w:vAlign w:val="center"/>
            <w:hideMark/>
          </w:tcPr>
          <w:p w14:paraId="2FB8E07F" w14:textId="200108C0" w:rsidR="000E2507" w:rsidRPr="00AF0714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Punto de Atención Regional </w:t>
            </w:r>
            <w:r w:rsidR="008030F7" w:rsidRPr="00AF07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Cartagena</w:t>
            </w:r>
          </w:p>
        </w:tc>
      </w:tr>
      <w:tr w:rsidR="000E2507" w:rsidRPr="00AF0714" w14:paraId="04EB6416" w14:textId="77777777" w:rsidTr="000E2507">
        <w:trPr>
          <w:trHeight w:val="325"/>
        </w:trPr>
        <w:tc>
          <w:tcPr>
            <w:tcW w:w="2075" w:type="dxa"/>
            <w:shd w:val="clear" w:color="000000" w:fill="006850"/>
            <w:vAlign w:val="center"/>
            <w:hideMark/>
          </w:tcPr>
          <w:p w14:paraId="4783DC2E" w14:textId="77777777" w:rsidR="000E2507" w:rsidRPr="00AF0714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Periodo de vigencia</w:t>
            </w:r>
          </w:p>
        </w:tc>
        <w:tc>
          <w:tcPr>
            <w:tcW w:w="10927" w:type="dxa"/>
            <w:shd w:val="clear" w:color="000000" w:fill="FFFFFF"/>
            <w:vAlign w:val="center"/>
            <w:hideMark/>
          </w:tcPr>
          <w:p w14:paraId="28A2B44B" w14:textId="77777777" w:rsidR="000E2507" w:rsidRPr="00AF0714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Del 1 de diciembre del 2023 al 30 noviembre del 2024.</w:t>
            </w:r>
          </w:p>
        </w:tc>
      </w:tr>
      <w:tr w:rsidR="000E2507" w:rsidRPr="00AF0714" w14:paraId="6D8DA4C7" w14:textId="77777777" w:rsidTr="000E2507">
        <w:trPr>
          <w:trHeight w:val="325"/>
        </w:trPr>
        <w:tc>
          <w:tcPr>
            <w:tcW w:w="2075" w:type="dxa"/>
            <w:shd w:val="clear" w:color="000000" w:fill="006850"/>
            <w:vAlign w:val="center"/>
            <w:hideMark/>
          </w:tcPr>
          <w:p w14:paraId="556B545E" w14:textId="77777777" w:rsidR="000E2507" w:rsidRPr="00AF0714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Objetivo estratégico</w:t>
            </w:r>
          </w:p>
        </w:tc>
        <w:tc>
          <w:tcPr>
            <w:tcW w:w="10927" w:type="dxa"/>
            <w:shd w:val="clear" w:color="000000" w:fill="FFFFFF"/>
            <w:vAlign w:val="center"/>
            <w:hideMark/>
          </w:tcPr>
          <w:p w14:paraId="119072B8" w14:textId="7EC7E93C" w:rsidR="000E2507" w:rsidRPr="00AF0714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Gestionar integral y adecuadamente el consumo de energía eléctrica de la Agencia Nacional de </w:t>
            </w:r>
            <w:r w:rsidR="00865AF2" w:rsidRPr="00AF07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Minería</w:t>
            </w:r>
            <w:r w:rsidRPr="00AF07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para todos los procesos de la Sede PAR </w:t>
            </w:r>
            <w:r w:rsidR="008030F7" w:rsidRPr="00AF07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Cartagena</w:t>
            </w:r>
          </w:p>
        </w:tc>
      </w:tr>
      <w:tr w:rsidR="000E2507" w:rsidRPr="00AF0714" w14:paraId="5B5F7E0D" w14:textId="77777777" w:rsidTr="000E2507">
        <w:trPr>
          <w:trHeight w:val="621"/>
        </w:trPr>
        <w:tc>
          <w:tcPr>
            <w:tcW w:w="2075" w:type="dxa"/>
            <w:shd w:val="clear" w:color="000000" w:fill="006850"/>
            <w:vAlign w:val="center"/>
            <w:hideMark/>
          </w:tcPr>
          <w:p w14:paraId="6DF75F60" w14:textId="77777777" w:rsidR="000E2507" w:rsidRPr="00AF0714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Meta estratégica</w:t>
            </w:r>
          </w:p>
        </w:tc>
        <w:tc>
          <w:tcPr>
            <w:tcW w:w="10927" w:type="dxa"/>
            <w:shd w:val="clear" w:color="000000" w:fill="FFFFFF"/>
            <w:vAlign w:val="center"/>
            <w:hideMark/>
          </w:tcPr>
          <w:p w14:paraId="4612D418" w14:textId="306DF517" w:rsidR="000E2507" w:rsidRPr="00AF0714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 xml:space="preserve">Reducir el consumo acumulado de energía eléctrica en la sede PAR </w:t>
            </w:r>
            <w:r w:rsidR="008030F7" w:rsidRPr="00AF0714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Cartagena</w:t>
            </w:r>
            <w:r w:rsidRPr="00AF0714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 xml:space="preserve"> durante el año 2024, tomando como referencia el consumo del año base 2023.</w:t>
            </w:r>
          </w:p>
        </w:tc>
      </w:tr>
      <w:tr w:rsidR="000E2507" w:rsidRPr="00AF0714" w14:paraId="695698BE" w14:textId="77777777" w:rsidTr="000E2507">
        <w:trPr>
          <w:trHeight w:val="503"/>
        </w:trPr>
        <w:tc>
          <w:tcPr>
            <w:tcW w:w="2075" w:type="dxa"/>
            <w:shd w:val="clear" w:color="000000" w:fill="006850"/>
            <w:vAlign w:val="center"/>
            <w:hideMark/>
          </w:tcPr>
          <w:p w14:paraId="797390AF" w14:textId="77777777" w:rsidR="000E2507" w:rsidRPr="00AF0714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Responsable</w:t>
            </w:r>
          </w:p>
        </w:tc>
        <w:tc>
          <w:tcPr>
            <w:tcW w:w="10927" w:type="dxa"/>
            <w:shd w:val="clear" w:color="000000" w:fill="FFFFFF"/>
            <w:vAlign w:val="center"/>
            <w:hideMark/>
          </w:tcPr>
          <w:p w14:paraId="61829337" w14:textId="77777777" w:rsidR="000E2507" w:rsidRPr="00AF0714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Coordinador del PAR y colaboradores de la sede.</w:t>
            </w:r>
          </w:p>
        </w:tc>
      </w:tr>
    </w:tbl>
    <w:p w14:paraId="1B4B9783" w14:textId="3530BA88" w:rsidR="000E2507" w:rsidRPr="008030F7" w:rsidRDefault="000E2507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s-CO"/>
        </w:rPr>
      </w:pPr>
    </w:p>
    <w:p w14:paraId="36174527" w14:textId="77777777" w:rsidR="000E2507" w:rsidRPr="00AF0714" w:rsidRDefault="000E2507" w:rsidP="000E2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35C4ABC8" w14:textId="23272534" w:rsidR="000E2507" w:rsidRPr="00AF0714" w:rsidRDefault="000E2507" w:rsidP="00865AF2">
      <w:pPr>
        <w:pStyle w:val="Prrafodelista"/>
        <w:numPr>
          <w:ilvl w:val="0"/>
          <w:numId w:val="5"/>
        </w:numPr>
        <w:rPr>
          <w:rFonts w:ascii="Arial Narrow" w:hAnsi="Arial Narrow"/>
          <w:b/>
          <w:bCs/>
          <w:sz w:val="32"/>
          <w:szCs w:val="32"/>
        </w:rPr>
      </w:pPr>
      <w:r w:rsidRPr="00AF0714">
        <w:rPr>
          <w:rFonts w:ascii="Arial Narrow" w:hAnsi="Arial Narrow"/>
          <w:b/>
          <w:bCs/>
          <w:sz w:val="32"/>
          <w:szCs w:val="32"/>
        </w:rPr>
        <w:t>META Y OBJETIVOS DEL PROGRAMA</w:t>
      </w:r>
    </w:p>
    <w:tbl>
      <w:tblPr>
        <w:tblW w:w="466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668"/>
      </w:tblGrid>
      <w:tr w:rsidR="000E2507" w:rsidRPr="00AF0714" w14:paraId="1534AA00" w14:textId="77777777" w:rsidTr="000E2507">
        <w:trPr>
          <w:trHeight w:val="30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0787DAAE" w14:textId="77777777" w:rsidR="000E2507" w:rsidRPr="00AF0714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Meta kWh/Per del año: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3C4BE"/>
            <w:noWrap/>
            <w:vAlign w:val="center"/>
            <w:hideMark/>
          </w:tcPr>
          <w:p w14:paraId="01DCF877" w14:textId="35660709" w:rsidR="000E2507" w:rsidRPr="00AF0714" w:rsidRDefault="00AF0714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2154,18</w:t>
            </w:r>
          </w:p>
        </w:tc>
      </w:tr>
    </w:tbl>
    <w:p w14:paraId="46290DA0" w14:textId="2A657E75" w:rsidR="000E2507" w:rsidRPr="00AF0714" w:rsidRDefault="000E2507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13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0580"/>
      </w:tblGrid>
      <w:tr w:rsidR="000E2507" w:rsidRPr="00AF0714" w14:paraId="325609C3" w14:textId="77777777" w:rsidTr="000E2507">
        <w:trPr>
          <w:trHeight w:val="1710"/>
        </w:trPr>
        <w:tc>
          <w:tcPr>
            <w:tcW w:w="2540" w:type="dxa"/>
            <w:shd w:val="clear" w:color="000000" w:fill="006850"/>
            <w:noWrap/>
            <w:vAlign w:val="center"/>
            <w:hideMark/>
          </w:tcPr>
          <w:p w14:paraId="058DF3AE" w14:textId="77777777" w:rsidR="000E2507" w:rsidRPr="00AF0714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Objetivos del año:</w:t>
            </w:r>
          </w:p>
        </w:tc>
        <w:tc>
          <w:tcPr>
            <w:tcW w:w="10580" w:type="dxa"/>
            <w:shd w:val="clear" w:color="000000" w:fill="FFFFFF"/>
            <w:vAlign w:val="center"/>
            <w:hideMark/>
          </w:tcPr>
          <w:p w14:paraId="31CA20B8" w14:textId="51D4F8DF" w:rsidR="000E2507" w:rsidRPr="00AF0714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1. Asegurar mínimo el 90% de la confiabilidad de los datos de monitoreo y control del consumo del recurso energético per cápita de la sede PAR </w:t>
            </w:r>
            <w:r w:rsidR="008030F7" w:rsidRPr="00AF07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Cartagena</w:t>
            </w:r>
            <w:r w:rsidRPr="00AF07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la ANM para el año 2024.</w:t>
            </w:r>
            <w:r w:rsidRPr="00AF07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br/>
              <w:t xml:space="preserve">2. Elaborar la línea base del consumo energético eléctrico per cápita de la sede PAR </w:t>
            </w:r>
            <w:r w:rsidR="008030F7" w:rsidRPr="00AF07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Cartagena</w:t>
            </w:r>
            <w:r w:rsidRPr="00AF07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la ANM del año 202</w:t>
            </w:r>
            <w:r w:rsidR="00865AF2" w:rsidRPr="00AF07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3</w:t>
            </w:r>
            <w:r w:rsidRPr="00AF07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.</w:t>
            </w:r>
            <w:r w:rsidRPr="00AF07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br/>
              <w:t xml:space="preserve">3. Desarrollar actividades que generen conciencia sobre el adecuado uso del recurso energético eléctrico de la sede PAR </w:t>
            </w:r>
            <w:r w:rsidR="008030F7" w:rsidRPr="00AF07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Cartagena</w:t>
            </w:r>
            <w:r w:rsidRPr="00AF07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.</w:t>
            </w:r>
            <w:r w:rsidRPr="00AF071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br/>
              <w:t>4. Identificar alternativas viables que permitan reducir el consumo de energía eléctrica per cápita para el año 2024</w:t>
            </w:r>
          </w:p>
        </w:tc>
      </w:tr>
    </w:tbl>
    <w:p w14:paraId="3948F210" w14:textId="77777777" w:rsidR="000E2507" w:rsidRPr="00AF0714" w:rsidRDefault="000E2507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210A4B86" w14:textId="378322D0" w:rsidR="000E2507" w:rsidRPr="00AF0714" w:rsidRDefault="000E2507" w:rsidP="002D6B81">
      <w:pPr>
        <w:pStyle w:val="Prrafodelista"/>
        <w:numPr>
          <w:ilvl w:val="0"/>
          <w:numId w:val="5"/>
        </w:numPr>
        <w:rPr>
          <w:rFonts w:ascii="Arial Narrow" w:hAnsi="Arial Narrow"/>
          <w:b/>
          <w:bCs/>
          <w:sz w:val="32"/>
          <w:szCs w:val="32"/>
        </w:rPr>
      </w:pPr>
      <w:r w:rsidRPr="00AF0714">
        <w:rPr>
          <w:rFonts w:ascii="Arial Narrow" w:hAnsi="Arial Narrow"/>
          <w:b/>
          <w:bCs/>
          <w:sz w:val="32"/>
          <w:szCs w:val="32"/>
        </w:rPr>
        <w:t>SEGUIMIENTO Y MEDICIÓN</w:t>
      </w:r>
    </w:p>
    <w:tbl>
      <w:tblPr>
        <w:tblW w:w="1260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97"/>
        <w:gridCol w:w="2952"/>
        <w:gridCol w:w="2952"/>
        <w:gridCol w:w="2952"/>
        <w:gridCol w:w="2952"/>
      </w:tblGrid>
      <w:tr w:rsidR="00AF0714" w:rsidRPr="00AF0714" w14:paraId="219D00D5" w14:textId="77777777" w:rsidTr="00AF0714">
        <w:trPr>
          <w:trHeight w:val="338"/>
        </w:trPr>
        <w:tc>
          <w:tcPr>
            <w:tcW w:w="37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B90251" w14:textId="607A6A89" w:rsidR="00AF0714" w:rsidRPr="00AF0714" w:rsidRDefault="00AF0714" w:rsidP="00AF071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lastRenderedPageBreak/>
              <w:t xml:space="preserve">Tabla No 7. </w:t>
            </w:r>
            <w:r w:rsidRPr="00AF0714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Línea base 2023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9A9421" w14:textId="77777777" w:rsidR="00AF0714" w:rsidRPr="00AF0714" w:rsidRDefault="00AF0714" w:rsidP="00AF071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15A07" w14:textId="77777777" w:rsidR="00AF0714" w:rsidRPr="00AF0714" w:rsidRDefault="00AF0714" w:rsidP="00AF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7A68B" w14:textId="77777777" w:rsidR="00AF0714" w:rsidRPr="00AF0714" w:rsidRDefault="00AF0714" w:rsidP="00AF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F0714" w:rsidRPr="00AF0714" w14:paraId="7ABB75C7" w14:textId="77777777" w:rsidTr="00AF0714">
        <w:trPr>
          <w:trHeight w:val="530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1F35B928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6B0CFBD6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 Mes</w:t>
            </w:r>
            <w:proofErr w:type="gramEnd"/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br/>
              <w:t>kWh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6C262572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 Consumo </w:t>
            </w: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br/>
              <w:t>kWh 2023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0E77650D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Personas Mes (Un) 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156C6716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kWh/Per Mes</w:t>
            </w:r>
          </w:p>
        </w:tc>
      </w:tr>
      <w:tr w:rsidR="00AF0714" w:rsidRPr="00AF0714" w14:paraId="7EDAFC86" w14:textId="77777777" w:rsidTr="00AF0714">
        <w:trPr>
          <w:trHeight w:val="294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04A25BBE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Dic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632A8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3178,86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23E6E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3178,86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1F546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11,00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B6D40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288,99</w:t>
            </w:r>
          </w:p>
        </w:tc>
      </w:tr>
      <w:tr w:rsidR="00AF0714" w:rsidRPr="00AF0714" w14:paraId="1A51BE49" w14:textId="77777777" w:rsidTr="00AF0714">
        <w:trPr>
          <w:trHeight w:val="294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32169D70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Ene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295CD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2883,47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99139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2883,47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4F095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E3270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320,39</w:t>
            </w:r>
          </w:p>
        </w:tc>
      </w:tr>
      <w:tr w:rsidR="00AF0714" w:rsidRPr="00AF0714" w14:paraId="48C0FC32" w14:textId="77777777" w:rsidTr="00AF0714">
        <w:trPr>
          <w:trHeight w:val="294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CFDA550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Feb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BC564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2621,24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06EE2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2621,24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AC0FA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13,00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9E773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201,63</w:t>
            </w:r>
          </w:p>
        </w:tc>
      </w:tr>
      <w:tr w:rsidR="00AF0714" w:rsidRPr="00AF0714" w14:paraId="737A2E8F" w14:textId="77777777" w:rsidTr="00AF0714">
        <w:trPr>
          <w:trHeight w:val="294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2E97E6B4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Mar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A4762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3048,34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132B9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3048,34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3BEEB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17,00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023CC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179,31</w:t>
            </w:r>
          </w:p>
        </w:tc>
      </w:tr>
      <w:tr w:rsidR="00AF0714" w:rsidRPr="00AF0714" w14:paraId="0796114A" w14:textId="77777777" w:rsidTr="00AF0714">
        <w:trPr>
          <w:trHeight w:val="294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315921E8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Abr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681CB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3030,79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E31A6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3030,79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36C2C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14,00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996AC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216,49</w:t>
            </w:r>
          </w:p>
        </w:tc>
      </w:tr>
      <w:tr w:rsidR="00AF0714" w:rsidRPr="00AF0714" w14:paraId="1F23D37A" w14:textId="77777777" w:rsidTr="00AF0714">
        <w:trPr>
          <w:trHeight w:val="294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2321FE54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May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6AA10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2840,84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727F0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2840,84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41340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13,00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38220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218,53</w:t>
            </w:r>
          </w:p>
        </w:tc>
      </w:tr>
      <w:tr w:rsidR="00AF0714" w:rsidRPr="00AF0714" w14:paraId="5BBF7227" w14:textId="77777777" w:rsidTr="00AF0714">
        <w:trPr>
          <w:trHeight w:val="294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3C74BE98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0ADCD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2628,86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8707C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2628,86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004D0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18,00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56924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146,05</w:t>
            </w:r>
          </w:p>
        </w:tc>
      </w:tr>
      <w:tr w:rsidR="00AF0714" w:rsidRPr="00AF0714" w14:paraId="2933377D" w14:textId="77777777" w:rsidTr="00AF0714">
        <w:trPr>
          <w:trHeight w:val="294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5A8B2778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6169D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2325,03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E4DB6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2325,03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846A9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13,00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BB1DD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178,85</w:t>
            </w:r>
          </w:p>
        </w:tc>
      </w:tr>
      <w:tr w:rsidR="00AF0714" w:rsidRPr="00AF0714" w14:paraId="42DE2C42" w14:textId="77777777" w:rsidTr="00AF0714">
        <w:trPr>
          <w:trHeight w:val="294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2CE485D6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spellStart"/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Ago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F2AE6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2301,65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D9052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2301,65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680AA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20,00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2E2A8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115,08</w:t>
            </w:r>
          </w:p>
        </w:tc>
      </w:tr>
      <w:tr w:rsidR="00AF0714" w:rsidRPr="00AF0714" w14:paraId="0A6685A7" w14:textId="77777777" w:rsidTr="00AF0714">
        <w:trPr>
          <w:trHeight w:val="294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6054C906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spellStart"/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Sep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0DE59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2135,59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EB6C7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2135,59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6BDD7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20,00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DE13B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106,78</w:t>
            </w:r>
          </w:p>
        </w:tc>
      </w:tr>
      <w:tr w:rsidR="00AF0714" w:rsidRPr="00AF0714" w14:paraId="7D14DD45" w14:textId="77777777" w:rsidTr="00AF0714">
        <w:trPr>
          <w:trHeight w:val="294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A221CC1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Oct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5DDB9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1987,57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7D23B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1987,57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8FAF9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22,00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0FE9F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90,34</w:t>
            </w:r>
          </w:p>
        </w:tc>
      </w:tr>
      <w:tr w:rsidR="00AF0714" w:rsidRPr="00AF0714" w14:paraId="69A64441" w14:textId="77777777" w:rsidTr="00AF0714">
        <w:trPr>
          <w:trHeight w:val="294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24799329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Nov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F3F5E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1834,83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EF12F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1834,83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77177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20,00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8B074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91,74</w:t>
            </w:r>
          </w:p>
        </w:tc>
      </w:tr>
      <w:tr w:rsidR="00AF0714" w:rsidRPr="00AF0714" w14:paraId="6CD9B8B5" w14:textId="77777777" w:rsidTr="00AF0714">
        <w:trPr>
          <w:trHeight w:val="294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2A956408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02B4865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30817,07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57851B17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30817,07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286D1760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190,00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C26856E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2154,18</w:t>
            </w:r>
          </w:p>
        </w:tc>
      </w:tr>
      <w:tr w:rsidR="00AF0714" w:rsidRPr="00AF0714" w14:paraId="2C34F491" w14:textId="77777777" w:rsidTr="00AF0714">
        <w:trPr>
          <w:trHeight w:val="294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78FD962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Pro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64937884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2568,09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088339CC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2568,09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2D4CF26B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15,83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BFCCC42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179,51</w:t>
            </w:r>
          </w:p>
        </w:tc>
      </w:tr>
      <w:tr w:rsidR="00AF0714" w:rsidRPr="00AF0714" w14:paraId="35C17EB0" w14:textId="77777777" w:rsidTr="00AF0714">
        <w:trPr>
          <w:trHeight w:val="25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972A6F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389F0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F9D11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99021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B44F7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F0714" w:rsidRPr="00AF0714" w14:paraId="070914C0" w14:textId="77777777" w:rsidTr="00AF0714">
        <w:trPr>
          <w:trHeight w:val="324"/>
        </w:trPr>
        <w:tc>
          <w:tcPr>
            <w:tcW w:w="3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26004D" w14:textId="262A1CF1" w:rsidR="00AF0714" w:rsidRPr="00AF0714" w:rsidRDefault="00AF0714" w:rsidP="00AF071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 xml:space="preserve">Tabla No 8. </w:t>
            </w:r>
            <w:r w:rsidRPr="00AF0714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Consumos 2024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6660F" w14:textId="77777777" w:rsidR="00AF0714" w:rsidRPr="00AF0714" w:rsidRDefault="00AF0714" w:rsidP="00AF071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6305B" w14:textId="77777777" w:rsidR="00AF0714" w:rsidRPr="00AF0714" w:rsidRDefault="00AF0714" w:rsidP="00AF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9E3E9" w14:textId="77777777" w:rsidR="00AF0714" w:rsidRPr="00AF0714" w:rsidRDefault="00AF0714" w:rsidP="00AF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F0714" w:rsidRPr="00AF0714" w14:paraId="410383F0" w14:textId="77777777" w:rsidTr="00AF0714">
        <w:trPr>
          <w:trHeight w:val="530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026DB896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464EF3C3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Consumo </w:t>
            </w: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br/>
              <w:t>kWh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6850"/>
            <w:vAlign w:val="center"/>
            <w:hideMark/>
          </w:tcPr>
          <w:p w14:paraId="5DEA4C31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 Consumo </w:t>
            </w: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br/>
              <w:t>kWh 2024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6850"/>
            <w:vAlign w:val="center"/>
            <w:hideMark/>
          </w:tcPr>
          <w:p w14:paraId="0079E82B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 personas Mes (Un) 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5FCC7078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kWh/Per Mes</w:t>
            </w:r>
          </w:p>
        </w:tc>
      </w:tr>
      <w:tr w:rsidR="00AF0714" w:rsidRPr="00AF0714" w14:paraId="4FBF39AE" w14:textId="77777777" w:rsidTr="00AF0714">
        <w:trPr>
          <w:trHeight w:val="294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3EE9530C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Dic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3CA6E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2073,80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993FC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2073,80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F02F6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19,00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17E18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109,15</w:t>
            </w:r>
          </w:p>
        </w:tc>
      </w:tr>
      <w:tr w:rsidR="00AF0714" w:rsidRPr="00AF0714" w14:paraId="5FF60087" w14:textId="77777777" w:rsidTr="00AF0714">
        <w:trPr>
          <w:trHeight w:val="294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7614B5AE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Ene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ABC84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2266,90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EC16F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2266,90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FA2FA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19,00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C40FE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119,31</w:t>
            </w:r>
          </w:p>
        </w:tc>
      </w:tr>
      <w:tr w:rsidR="00AF0714" w:rsidRPr="00AF0714" w14:paraId="3AC77F80" w14:textId="77777777" w:rsidTr="00AF0714">
        <w:trPr>
          <w:trHeight w:val="294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7B7F13FB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Feb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E7553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1988,31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7D5C7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1988,31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13153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21,00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E04B5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94,68</w:t>
            </w:r>
          </w:p>
        </w:tc>
      </w:tr>
      <w:tr w:rsidR="00AF0714" w:rsidRPr="00AF0714" w14:paraId="6AAFA101" w14:textId="77777777" w:rsidTr="00AF0714">
        <w:trPr>
          <w:trHeight w:val="294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127332FC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Mar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7AD15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2154,39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80007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2154,39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600FB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23,00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0815C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93,67</w:t>
            </w:r>
          </w:p>
        </w:tc>
      </w:tr>
      <w:tr w:rsidR="00AF0714" w:rsidRPr="00AF0714" w14:paraId="5700A2B1" w14:textId="77777777" w:rsidTr="00AF0714">
        <w:trPr>
          <w:trHeight w:val="294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6EC0837E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Abr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17AB2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2005,03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CFDAC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2005,03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C5E64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25,00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DF0EE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80,20</w:t>
            </w:r>
          </w:p>
        </w:tc>
      </w:tr>
      <w:tr w:rsidR="00AF0714" w:rsidRPr="00AF0714" w14:paraId="379E395C" w14:textId="77777777" w:rsidTr="00AF0714">
        <w:trPr>
          <w:trHeight w:val="294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4E6E3E09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lastRenderedPageBreak/>
              <w:t>May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EC206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2348,87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64974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2348,87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CC8EC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23,00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4E126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102,12</w:t>
            </w:r>
          </w:p>
        </w:tc>
      </w:tr>
      <w:tr w:rsidR="00AF0714" w:rsidRPr="00AF0714" w14:paraId="5A7E10D9" w14:textId="77777777" w:rsidTr="00AF0714">
        <w:trPr>
          <w:trHeight w:val="294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4C0B4DFF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C05BA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4A576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C6121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23,00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710D9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</w:tr>
      <w:tr w:rsidR="00AF0714" w:rsidRPr="00AF0714" w14:paraId="7D2A9991" w14:textId="77777777" w:rsidTr="00AF0714">
        <w:trPr>
          <w:trHeight w:val="294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315941A1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78D70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9D443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0C842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F757A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F0714" w:rsidRPr="00AF0714" w14:paraId="5949B5FF" w14:textId="77777777" w:rsidTr="00AF0714">
        <w:trPr>
          <w:trHeight w:val="294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66523E1E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spellStart"/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Ago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5FB35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31930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A26DF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20A16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F0714" w:rsidRPr="00AF0714" w14:paraId="7A0F477C" w14:textId="77777777" w:rsidTr="00AF0714">
        <w:trPr>
          <w:trHeight w:val="294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7BD7E6D4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spellStart"/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Sep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F4223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8FA93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1CCA4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4975B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F0714" w:rsidRPr="00AF0714" w14:paraId="3D1BF340" w14:textId="77777777" w:rsidTr="00AF0714">
        <w:trPr>
          <w:trHeight w:val="294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3736608D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Oct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2C87B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1E68F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6C78E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250A0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F0714" w:rsidRPr="00AF0714" w14:paraId="27ED6B15" w14:textId="77777777" w:rsidTr="00AF0714">
        <w:trPr>
          <w:trHeight w:val="294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744FB204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Nov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D4681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690DC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04B7F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D1F7A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F0714" w:rsidRPr="00AF0714" w14:paraId="29E78574" w14:textId="77777777" w:rsidTr="00AF0714">
        <w:trPr>
          <w:trHeight w:val="294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5A31BD59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</w:t>
            </w:r>
          </w:p>
        </w:tc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139EC6E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12837,30</w:t>
            </w:r>
          </w:p>
        </w:tc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662FFD6B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12837,30</w:t>
            </w:r>
          </w:p>
        </w:tc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5A19DA52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134,00</w:t>
            </w:r>
          </w:p>
        </w:tc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2CD95D92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599,13</w:t>
            </w:r>
          </w:p>
        </w:tc>
      </w:tr>
      <w:tr w:rsidR="00AF0714" w:rsidRPr="00AF0714" w14:paraId="3574E65A" w14:textId="77777777" w:rsidTr="00AF0714">
        <w:trPr>
          <w:trHeight w:val="294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31F77DB2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Pro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E9DE53C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2139,55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0A702B42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2139,55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0C382B37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22,33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61DEA536" w14:textId="77777777" w:rsidR="00AF0714" w:rsidRPr="00AF0714" w:rsidRDefault="00AF0714" w:rsidP="00AF07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F0714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99,86</w:t>
            </w:r>
          </w:p>
        </w:tc>
      </w:tr>
    </w:tbl>
    <w:p w14:paraId="560F036A" w14:textId="7EE15B16" w:rsidR="000E2507" w:rsidRPr="00D63531" w:rsidRDefault="000E2507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323F2531" w14:textId="56EFD673" w:rsidR="00103FF9" w:rsidRPr="00D63531" w:rsidRDefault="00103FF9" w:rsidP="002D6B81">
      <w:pPr>
        <w:pStyle w:val="Prrafodelista"/>
        <w:numPr>
          <w:ilvl w:val="0"/>
          <w:numId w:val="5"/>
        </w:numPr>
        <w:spacing w:after="0" w:line="240" w:lineRule="auto"/>
        <w:rPr>
          <w:rFonts w:ascii="Arial Narrow" w:hAnsi="Arial Narrow"/>
          <w:b/>
          <w:bCs/>
          <w:sz w:val="32"/>
          <w:szCs w:val="32"/>
        </w:rPr>
      </w:pPr>
      <w:r w:rsidRPr="00D63531">
        <w:rPr>
          <w:rFonts w:ascii="Arial Narrow" w:hAnsi="Arial Narrow"/>
          <w:b/>
          <w:bCs/>
          <w:sz w:val="32"/>
          <w:szCs w:val="32"/>
        </w:rPr>
        <w:t>COMPORTAMIENTO</w:t>
      </w:r>
    </w:p>
    <w:p w14:paraId="4CACEFEA" w14:textId="4EC0FB57" w:rsidR="005F2986" w:rsidRPr="00D63531" w:rsidRDefault="005F2986" w:rsidP="005F2986">
      <w:pPr>
        <w:spacing w:after="0" w:line="240" w:lineRule="auto"/>
        <w:ind w:left="360"/>
        <w:rPr>
          <w:rFonts w:ascii="Arial Narrow" w:hAnsi="Arial Narrow"/>
          <w:b/>
          <w:bCs/>
          <w:sz w:val="32"/>
          <w:szCs w:val="32"/>
        </w:rPr>
      </w:pPr>
    </w:p>
    <w:p w14:paraId="600899AC" w14:textId="6BAC406D" w:rsidR="005F2986" w:rsidRPr="00D63531" w:rsidRDefault="005F2986" w:rsidP="005F2986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</w:pPr>
      <w:r w:rsidRPr="00D63531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  <w:t xml:space="preserve">Gráfica </w:t>
      </w:r>
      <w:r w:rsidR="003016CB" w:rsidRPr="00D63531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  <w:t>3</w:t>
      </w:r>
      <w:r w:rsidRPr="00D63531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  <w:t>. Consumos de energía 2023 vs 2024</w:t>
      </w:r>
    </w:p>
    <w:p w14:paraId="77387261" w14:textId="77777777" w:rsidR="00A37F1B" w:rsidRPr="00FC242C" w:rsidRDefault="00A37F1B" w:rsidP="005F2986">
      <w:pPr>
        <w:spacing w:after="0" w:line="240" w:lineRule="auto"/>
        <w:ind w:left="360"/>
        <w:rPr>
          <w:rFonts w:ascii="Arial Narrow" w:hAnsi="Arial Narrow"/>
          <w:b/>
          <w:bCs/>
          <w:sz w:val="32"/>
          <w:szCs w:val="32"/>
        </w:rPr>
      </w:pPr>
    </w:p>
    <w:p w14:paraId="56464826" w14:textId="2AF58BAC" w:rsidR="003016CB" w:rsidRPr="00FC242C" w:rsidRDefault="003016CB" w:rsidP="0030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C242C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253DFE02" wp14:editId="1AD9A758">
            <wp:extent cx="5836920" cy="2202180"/>
            <wp:effectExtent l="0" t="0" r="0" b="762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9EC28" w14:textId="26F973B3" w:rsidR="007C5774" w:rsidRPr="00FC242C" w:rsidRDefault="007C5774" w:rsidP="007C5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20F0A282" w14:textId="537B09C1" w:rsidR="005F2986" w:rsidRPr="00FC242C" w:rsidRDefault="005F2986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552053BB" w14:textId="500C3156" w:rsidR="00E54742" w:rsidRPr="008030F7" w:rsidRDefault="00E54742" w:rsidP="007879AD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highlight w:val="yellow"/>
          <w:lang w:eastAsia="es-CO"/>
        </w:rPr>
      </w:pPr>
      <w:r w:rsidRPr="003016CB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6B7BA58A" wp14:editId="50D9922F">
                <wp:simplePos x="0" y="0"/>
                <wp:positionH relativeFrom="margin">
                  <wp:posOffset>4578985</wp:posOffset>
                </wp:positionH>
                <wp:positionV relativeFrom="paragraph">
                  <wp:posOffset>9525</wp:posOffset>
                </wp:positionV>
                <wp:extent cx="4018915" cy="2225040"/>
                <wp:effectExtent l="0" t="0" r="19685" b="22860"/>
                <wp:wrapTight wrapText="bothSides">
                  <wp:wrapPolygon edited="0">
                    <wp:start x="0" y="0"/>
                    <wp:lineTo x="0" y="21637"/>
                    <wp:lineTo x="21603" y="21637"/>
                    <wp:lineTo x="21603" y="0"/>
                    <wp:lineTo x="0" y="0"/>
                  </wp:wrapPolygon>
                </wp:wrapTight>
                <wp:docPr id="3526368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915" cy="222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4B36A" w14:textId="78BF2BC4" w:rsidR="00390654" w:rsidRPr="00515299" w:rsidRDefault="00390654" w:rsidP="00390654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515299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CONCLUSIÓN </w:t>
                            </w:r>
                            <w:r w:rsidRPr="00515299">
                              <w:rPr>
                                <w:rFonts w:ascii="Arial Narrow" w:hAnsi="Arial Narrow"/>
                              </w:rPr>
                              <w:t>De acuerdo con la generación de residuos en los dos primeros trimestres de la vigencia 2024, se evidencia el cumplimiento del rango de generación trimestral propuesto (</w:t>
                            </w:r>
                            <w:r w:rsidR="00515299" w:rsidRPr="00515299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538,54</w:t>
                            </w:r>
                            <w:r w:rsidRPr="00515299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kWh</w:t>
                            </w:r>
                            <w:r w:rsidRPr="00515299">
                              <w:rPr>
                                <w:rFonts w:ascii="Arial Narrow" w:hAnsi="Arial Narrow"/>
                              </w:rPr>
                              <w:t>); se percibe para el primer trimestre un</w:t>
                            </w:r>
                            <w:r w:rsidR="00515299" w:rsidRPr="00515299">
                              <w:rPr>
                                <w:rFonts w:ascii="Arial Narrow" w:hAnsi="Arial Narrow"/>
                              </w:rPr>
                              <w:t>a disminución</w:t>
                            </w:r>
                            <w:r w:rsidRPr="00515299">
                              <w:rPr>
                                <w:rFonts w:ascii="Arial Narrow" w:hAnsi="Arial Narrow"/>
                              </w:rPr>
                              <w:t xml:space="preserve"> de </w:t>
                            </w:r>
                            <w:r w:rsidR="00515299" w:rsidRPr="00515299">
                              <w:rPr>
                                <w:rFonts w:ascii="Arial Narrow" w:hAnsi="Arial Narrow"/>
                              </w:rPr>
                              <w:t>215,4</w:t>
                            </w:r>
                            <w:r w:rsidRPr="00515299">
                              <w:rPr>
                                <w:rFonts w:ascii="Arial Narrow" w:hAnsi="Arial Narrow"/>
                              </w:rPr>
                              <w:t xml:space="preserve"> kWh y, para el segundo trimestre un</w:t>
                            </w:r>
                            <w:r w:rsidR="00515299">
                              <w:rPr>
                                <w:rFonts w:ascii="Arial Narrow" w:hAnsi="Arial Narrow"/>
                              </w:rPr>
                              <w:t>a</w:t>
                            </w:r>
                            <w:r w:rsidRPr="00515299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515299">
                              <w:rPr>
                                <w:rFonts w:ascii="Arial Narrow" w:hAnsi="Arial Narrow"/>
                              </w:rPr>
                              <w:t>disminución</w:t>
                            </w:r>
                            <w:r w:rsidRPr="00515299">
                              <w:rPr>
                                <w:rFonts w:ascii="Arial Narrow" w:hAnsi="Arial Narrow"/>
                              </w:rPr>
                              <w:t xml:space="preserve"> de </w:t>
                            </w:r>
                            <w:r w:rsidR="00515299">
                              <w:rPr>
                                <w:rFonts w:ascii="Arial Narrow" w:hAnsi="Arial Narrow"/>
                              </w:rPr>
                              <w:t>262</w:t>
                            </w:r>
                            <w:r w:rsidR="00515299" w:rsidRPr="00515299">
                              <w:rPr>
                                <w:rFonts w:ascii="Arial Narrow" w:hAnsi="Arial Narrow"/>
                              </w:rPr>
                              <w:t xml:space="preserve">,54 </w:t>
                            </w:r>
                            <w:r w:rsidRPr="00515299">
                              <w:rPr>
                                <w:rFonts w:ascii="Arial Narrow" w:hAnsi="Arial Narrow"/>
                              </w:rPr>
                              <w:t>kWh.</w:t>
                            </w:r>
                          </w:p>
                          <w:p w14:paraId="10A3C4B3" w14:textId="63DB23C6" w:rsidR="00390654" w:rsidRPr="00314045" w:rsidRDefault="00390654" w:rsidP="00390654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515299">
                              <w:rPr>
                                <w:rFonts w:ascii="Arial Narrow" w:hAnsi="Arial Narrow"/>
                              </w:rPr>
                              <w:t xml:space="preserve">En </w:t>
                            </w:r>
                            <w:r w:rsidRPr="00E07941">
                              <w:rPr>
                                <w:rFonts w:ascii="Arial Narrow" w:hAnsi="Arial Narrow"/>
                              </w:rPr>
                              <w:t xml:space="preserve">términos globales, para el primer semestre de la vigencia 2024 se tiene un consumo total de </w:t>
                            </w:r>
                            <w:r w:rsidR="00515299" w:rsidRPr="00E07941">
                              <w:rPr>
                                <w:rFonts w:ascii="Arial Narrow" w:hAnsi="Arial Narrow"/>
                              </w:rPr>
                              <w:t>599,13</w:t>
                            </w:r>
                            <w:r w:rsidRPr="00E07941">
                              <w:rPr>
                                <w:rFonts w:ascii="Arial Narrow" w:hAnsi="Arial Narrow"/>
                              </w:rPr>
                              <w:t xml:space="preserve"> kWh y, en promedio </w:t>
                            </w:r>
                            <w:r w:rsidR="00515299" w:rsidRPr="00E07941">
                              <w:rPr>
                                <w:rFonts w:ascii="Arial Narrow" w:hAnsi="Arial Narrow"/>
                              </w:rPr>
                              <w:t>99,86</w:t>
                            </w:r>
                            <w:r w:rsidRPr="00E07941">
                              <w:rPr>
                                <w:rFonts w:ascii="Arial Narrow" w:hAnsi="Arial Narrow"/>
                              </w:rPr>
                              <w:t xml:space="preserve"> kWh/persona lo cual corresponde al </w:t>
                            </w:r>
                            <w:r w:rsidR="00E07941" w:rsidRPr="00E07941">
                              <w:rPr>
                                <w:rFonts w:ascii="Arial Narrow" w:hAnsi="Arial Narrow"/>
                              </w:rPr>
                              <w:t>27,81</w:t>
                            </w:r>
                            <w:r w:rsidRPr="00E07941">
                              <w:rPr>
                                <w:rFonts w:ascii="Arial Narrow" w:hAnsi="Arial Narrow"/>
                              </w:rPr>
                              <w:t xml:space="preserve"> % de la meta anual programada; bajo este contexto, conviene </w:t>
                            </w:r>
                            <w:r w:rsidR="00E07941" w:rsidRPr="00E07941">
                              <w:rPr>
                                <w:rFonts w:ascii="Arial Narrow" w:hAnsi="Arial Narrow"/>
                              </w:rPr>
                              <w:t>mantener</w:t>
                            </w:r>
                            <w:r w:rsidRPr="00E07941">
                              <w:rPr>
                                <w:rFonts w:ascii="Arial Narrow" w:hAnsi="Arial Narrow"/>
                              </w:rPr>
                              <w:t xml:space="preserve"> los controles operacionales, promover la disminución del consumo del recurso energético e implementar acciones tendientes al manejo adecuado del recurso en el PAR.</w:t>
                            </w:r>
                          </w:p>
                          <w:p w14:paraId="513D0C29" w14:textId="65B06151" w:rsidR="00103FF9" w:rsidRDefault="00103FF9" w:rsidP="005F2986">
                            <w:pPr>
                              <w:jc w:val="both"/>
                            </w:pPr>
                          </w:p>
                          <w:p w14:paraId="7CC6C005" w14:textId="77777777" w:rsidR="005F2986" w:rsidRPr="00AE62CD" w:rsidRDefault="005F2986" w:rsidP="005F298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BA58A" id="_x0000_s1028" type="#_x0000_t202" style="position:absolute;margin-left:360.55pt;margin-top:.75pt;width:316.45pt;height:175.2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F9/MwIAAFsEAAAOAAAAZHJzL2Uyb0RvYy54bWysVNuO0zAQfUfiHyy/06TZdmmjpqulSxHS&#10;cpEWPmBqO42F4wm222T5esZOt1QLvCDyYHk8nuOZc2ayuhlaw47KeY224tNJzpmyAqW2+4p//bJ9&#10;teDMB7ASDFpV8Ufl+c365YtV35WqwAaNVI4RiPVl31W8CaErs8yLRrXgJ9gpS84aXQuBTLfPpIOe&#10;0FuTFXl+nfXoZOdQKO/p9G508nXCr2slwqe69iowU3HKLaTVpXUX12y9gnLvoGu0OKUB/5BFC9rS&#10;o2eoOwjADk7/BtVq4dBjHSYC2wzrWguVaqBqpvmzah4a6FSqhcjx3Zkm//9gxcfjZ8e0rPjVvLi+&#10;ul4sl5xZaEmqzQGkQyYVC2oIyIpIVt/5kmIeOooKwxscSPRUuO/uUXzzzOKmAbtXt85h3yiQlOw0&#10;RmYXoSOOjyC7/gNKeg0OARPQULs2MkncMEIn0R7PQlEeTNDhLJ8ultM5Z4J8RVHM81mSMoPyKbxz&#10;PrxT2LK4qbijTkjwcLz3IaYD5dOV+JpHo+VWG5MMt99tjGNHoK7Zpi9V8Oyasayv+HJezEcG/gqR&#10;p+9PEK0O1P5GtxVfnC9BGXl7a2VqzgDajHtK2dgTkZG7kcUw7IYk4FmfHcpHYtbh2O00nbRp0P3g&#10;rKdOr7j/fgCnODPvLamznM6IPRaSMZu/Lshwl57dpQesIKiKB87G7SakcYq8WbwlFWud+I1yj5mc&#10;UqYOTrSfpi2OyKWdbv36J6x/AgAA//8DAFBLAwQUAAYACAAAACEAevFU+uAAAAAKAQAADwAAAGRy&#10;cy9kb3ducmV2LnhtbEyPy07DMBBF90j8gzVIbFDrpGn6CHEqhASiO2gRbN14mkTY42C7afh73BUs&#10;R+fqzrnlZjSaDeh8Z0lAOk2AIdVWddQIeN8/TVbAfJCkpLaEAn7Qw6a6viploeyZ3nDYhYbFEvKF&#10;FNCG0Bec+7pFI/3U9kiRHa0zMsTTNVw5eY7lRvNZkiy4kR3FD63s8bHF+mt3MgJW85fh02+z1496&#10;cdTrcLccnr+dELc348M9sIBj+AvDRT+qQxWdDvZEyjMtYDlL0xiNIAd24Vk+j+MOArI8XQOvSv5/&#10;QvULAAD//wMAUEsBAi0AFAAGAAgAAAAhALaDOJL+AAAA4QEAABMAAAAAAAAAAAAAAAAAAAAAAFtD&#10;b250ZW50X1R5cGVzXS54bWxQSwECLQAUAAYACAAAACEAOP0h/9YAAACUAQAACwAAAAAAAAAAAAAA&#10;AAAvAQAAX3JlbHMvLnJlbHNQSwECLQAUAAYACAAAACEAqghffzMCAABbBAAADgAAAAAAAAAAAAAA&#10;AAAuAgAAZHJzL2Uyb0RvYy54bWxQSwECLQAUAAYACAAAACEAevFU+uAAAAAKAQAADwAAAAAAAAAA&#10;AAAAAACNBAAAZHJzL2Rvd25yZXYueG1sUEsFBgAAAAAEAAQA8wAAAJoFAAAAAA==&#10;">
                <v:textbox>
                  <w:txbxContent>
                    <w:p w14:paraId="3244B36A" w14:textId="78BF2BC4" w:rsidR="00390654" w:rsidRPr="00515299" w:rsidRDefault="00390654" w:rsidP="00390654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515299">
                        <w:rPr>
                          <w:rFonts w:ascii="Arial Narrow" w:hAnsi="Arial Narrow"/>
                          <w:b/>
                          <w:bCs/>
                        </w:rPr>
                        <w:t xml:space="preserve">CONCLUSIÓN </w:t>
                      </w:r>
                      <w:r w:rsidRPr="00515299">
                        <w:rPr>
                          <w:rFonts w:ascii="Arial Narrow" w:hAnsi="Arial Narrow"/>
                        </w:rPr>
                        <w:t>De acuerdo con la generación de residuos en los dos primeros trimestres de la vigencia 2024, se evidencia el cumplimiento del rango de generación trimestral propuesto (</w:t>
                      </w:r>
                      <w:r w:rsidR="00515299" w:rsidRPr="00515299">
                        <w:rPr>
                          <w:rFonts w:ascii="Arial Narrow" w:hAnsi="Arial Narrow"/>
                          <w:b/>
                          <w:bCs/>
                        </w:rPr>
                        <w:t>538,54</w:t>
                      </w:r>
                      <w:r w:rsidRPr="00515299">
                        <w:rPr>
                          <w:rFonts w:ascii="Arial Narrow" w:hAnsi="Arial Narrow"/>
                          <w:b/>
                          <w:bCs/>
                        </w:rPr>
                        <w:t xml:space="preserve"> kWh</w:t>
                      </w:r>
                      <w:r w:rsidRPr="00515299">
                        <w:rPr>
                          <w:rFonts w:ascii="Arial Narrow" w:hAnsi="Arial Narrow"/>
                        </w:rPr>
                        <w:t>); se percibe para el primer trimestre un</w:t>
                      </w:r>
                      <w:r w:rsidR="00515299" w:rsidRPr="00515299">
                        <w:rPr>
                          <w:rFonts w:ascii="Arial Narrow" w:hAnsi="Arial Narrow"/>
                        </w:rPr>
                        <w:t>a disminución</w:t>
                      </w:r>
                      <w:r w:rsidRPr="00515299">
                        <w:rPr>
                          <w:rFonts w:ascii="Arial Narrow" w:hAnsi="Arial Narrow"/>
                        </w:rPr>
                        <w:t xml:space="preserve"> de </w:t>
                      </w:r>
                      <w:r w:rsidR="00515299" w:rsidRPr="00515299">
                        <w:rPr>
                          <w:rFonts w:ascii="Arial Narrow" w:hAnsi="Arial Narrow"/>
                        </w:rPr>
                        <w:t>215,4</w:t>
                      </w:r>
                      <w:r w:rsidRPr="00515299">
                        <w:rPr>
                          <w:rFonts w:ascii="Arial Narrow" w:hAnsi="Arial Narrow"/>
                        </w:rPr>
                        <w:t xml:space="preserve"> kWh y, para el segundo trimestre un</w:t>
                      </w:r>
                      <w:r w:rsidR="00515299">
                        <w:rPr>
                          <w:rFonts w:ascii="Arial Narrow" w:hAnsi="Arial Narrow"/>
                        </w:rPr>
                        <w:t>a</w:t>
                      </w:r>
                      <w:r w:rsidRPr="00515299">
                        <w:rPr>
                          <w:rFonts w:ascii="Arial Narrow" w:hAnsi="Arial Narrow"/>
                        </w:rPr>
                        <w:t xml:space="preserve"> </w:t>
                      </w:r>
                      <w:r w:rsidR="00515299">
                        <w:rPr>
                          <w:rFonts w:ascii="Arial Narrow" w:hAnsi="Arial Narrow"/>
                        </w:rPr>
                        <w:t>disminución</w:t>
                      </w:r>
                      <w:r w:rsidRPr="00515299">
                        <w:rPr>
                          <w:rFonts w:ascii="Arial Narrow" w:hAnsi="Arial Narrow"/>
                        </w:rPr>
                        <w:t xml:space="preserve"> de </w:t>
                      </w:r>
                      <w:r w:rsidR="00515299">
                        <w:rPr>
                          <w:rFonts w:ascii="Arial Narrow" w:hAnsi="Arial Narrow"/>
                        </w:rPr>
                        <w:t>262</w:t>
                      </w:r>
                      <w:r w:rsidR="00515299" w:rsidRPr="00515299">
                        <w:rPr>
                          <w:rFonts w:ascii="Arial Narrow" w:hAnsi="Arial Narrow"/>
                        </w:rPr>
                        <w:t xml:space="preserve">,54 </w:t>
                      </w:r>
                      <w:r w:rsidRPr="00515299">
                        <w:rPr>
                          <w:rFonts w:ascii="Arial Narrow" w:hAnsi="Arial Narrow"/>
                        </w:rPr>
                        <w:t>kWh.</w:t>
                      </w:r>
                    </w:p>
                    <w:p w14:paraId="10A3C4B3" w14:textId="63DB23C6" w:rsidR="00390654" w:rsidRPr="00314045" w:rsidRDefault="00390654" w:rsidP="00390654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515299">
                        <w:rPr>
                          <w:rFonts w:ascii="Arial Narrow" w:hAnsi="Arial Narrow"/>
                        </w:rPr>
                        <w:t xml:space="preserve">En </w:t>
                      </w:r>
                      <w:r w:rsidRPr="00E07941">
                        <w:rPr>
                          <w:rFonts w:ascii="Arial Narrow" w:hAnsi="Arial Narrow"/>
                        </w:rPr>
                        <w:t xml:space="preserve">términos globales, para el primer semestre de la vigencia 2024 se tiene un consumo total de </w:t>
                      </w:r>
                      <w:r w:rsidR="00515299" w:rsidRPr="00E07941">
                        <w:rPr>
                          <w:rFonts w:ascii="Arial Narrow" w:hAnsi="Arial Narrow"/>
                        </w:rPr>
                        <w:t>599,13</w:t>
                      </w:r>
                      <w:r w:rsidRPr="00E07941">
                        <w:rPr>
                          <w:rFonts w:ascii="Arial Narrow" w:hAnsi="Arial Narrow"/>
                        </w:rPr>
                        <w:t xml:space="preserve"> kWh y, en promedio </w:t>
                      </w:r>
                      <w:r w:rsidR="00515299" w:rsidRPr="00E07941">
                        <w:rPr>
                          <w:rFonts w:ascii="Arial Narrow" w:hAnsi="Arial Narrow"/>
                        </w:rPr>
                        <w:t>99,86</w:t>
                      </w:r>
                      <w:r w:rsidRPr="00E07941">
                        <w:rPr>
                          <w:rFonts w:ascii="Arial Narrow" w:hAnsi="Arial Narrow"/>
                        </w:rPr>
                        <w:t xml:space="preserve"> kWh/persona lo cual corresponde al </w:t>
                      </w:r>
                      <w:r w:rsidR="00E07941" w:rsidRPr="00E07941">
                        <w:rPr>
                          <w:rFonts w:ascii="Arial Narrow" w:hAnsi="Arial Narrow"/>
                        </w:rPr>
                        <w:t>27,81</w:t>
                      </w:r>
                      <w:r w:rsidRPr="00E07941">
                        <w:rPr>
                          <w:rFonts w:ascii="Arial Narrow" w:hAnsi="Arial Narrow"/>
                        </w:rPr>
                        <w:t xml:space="preserve"> % de la meta anual programada; bajo este contexto, conviene </w:t>
                      </w:r>
                      <w:r w:rsidR="00E07941" w:rsidRPr="00E07941">
                        <w:rPr>
                          <w:rFonts w:ascii="Arial Narrow" w:hAnsi="Arial Narrow"/>
                        </w:rPr>
                        <w:t>mantener</w:t>
                      </w:r>
                      <w:r w:rsidRPr="00E07941">
                        <w:rPr>
                          <w:rFonts w:ascii="Arial Narrow" w:hAnsi="Arial Narrow"/>
                        </w:rPr>
                        <w:t xml:space="preserve"> los controles operacionales, promover la disminución del consumo del recurso energético e implementar acciones tendientes al manejo adecuado del recurso en el PAR.</w:t>
                      </w:r>
                    </w:p>
                    <w:p w14:paraId="513D0C29" w14:textId="65B06151" w:rsidR="00103FF9" w:rsidRDefault="00103FF9" w:rsidP="005F2986">
                      <w:pPr>
                        <w:jc w:val="both"/>
                      </w:pPr>
                    </w:p>
                    <w:p w14:paraId="7CC6C005" w14:textId="77777777" w:rsidR="005F2986" w:rsidRPr="00AE62CD" w:rsidRDefault="005F2986" w:rsidP="005F2986">
                      <w:pPr>
                        <w:jc w:val="both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F2986" w:rsidRPr="003016C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  <w:t>Tabla 9. Consumo trimestral de energía 2024</w:t>
      </w:r>
    </w:p>
    <w:p w14:paraId="2CC83FEB" w14:textId="4A307C53" w:rsidR="00E54742" w:rsidRDefault="00E54742" w:rsidP="007879AD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</w:pPr>
    </w:p>
    <w:tbl>
      <w:tblPr>
        <w:tblW w:w="647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013"/>
        <w:gridCol w:w="1015"/>
        <w:gridCol w:w="1016"/>
        <w:gridCol w:w="1400"/>
        <w:gridCol w:w="1016"/>
        <w:gridCol w:w="1016"/>
      </w:tblGrid>
      <w:tr w:rsidR="003016CB" w:rsidRPr="003016CB" w14:paraId="678FE755" w14:textId="77777777" w:rsidTr="003016CB">
        <w:trPr>
          <w:trHeight w:val="410"/>
        </w:trPr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6C979755" w14:textId="77777777" w:rsidR="003016CB" w:rsidRPr="003016CB" w:rsidRDefault="003016CB" w:rsidP="003016C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016C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Año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0E9586DA" w14:textId="77777777" w:rsidR="003016CB" w:rsidRPr="003016CB" w:rsidRDefault="003016CB" w:rsidP="003016C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016C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Rango Consumo Trimestral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19630D20" w14:textId="77777777" w:rsidR="003016CB" w:rsidRPr="003016CB" w:rsidRDefault="003016CB" w:rsidP="003016C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016C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1r Trimestre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07FB3362" w14:textId="77777777" w:rsidR="003016CB" w:rsidRPr="003016CB" w:rsidRDefault="003016CB" w:rsidP="003016C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016C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2do Trimestre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4AEEF744" w14:textId="77777777" w:rsidR="003016CB" w:rsidRPr="003016CB" w:rsidRDefault="003016CB" w:rsidP="003016C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016C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3r Trimestre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4C90BC2D" w14:textId="77777777" w:rsidR="003016CB" w:rsidRPr="003016CB" w:rsidRDefault="003016CB" w:rsidP="003016C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016C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4to Trimestre</w:t>
            </w:r>
          </w:p>
        </w:tc>
      </w:tr>
      <w:tr w:rsidR="003016CB" w:rsidRPr="003016CB" w14:paraId="58BB141D" w14:textId="77777777" w:rsidTr="003016CB">
        <w:trPr>
          <w:trHeight w:val="94"/>
        </w:trPr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AA91AE" w14:textId="77777777" w:rsidR="003016CB" w:rsidRPr="003016CB" w:rsidRDefault="003016CB" w:rsidP="003016C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016C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2024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A385F9" w14:textId="77777777" w:rsidR="003016CB" w:rsidRPr="003016CB" w:rsidRDefault="003016CB" w:rsidP="003016C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3016C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538,54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2457590E" w14:textId="77777777" w:rsidR="003016CB" w:rsidRPr="003016CB" w:rsidRDefault="003016CB" w:rsidP="003016C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3016C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323,14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46003F62" w14:textId="77777777" w:rsidR="003016CB" w:rsidRPr="003016CB" w:rsidRDefault="003016CB" w:rsidP="003016C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3016C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276,00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8C6F84" w14:textId="77777777" w:rsidR="003016CB" w:rsidRPr="003016CB" w:rsidRDefault="003016CB" w:rsidP="003016C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3016C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9ED76C" w14:textId="77777777" w:rsidR="003016CB" w:rsidRPr="003016CB" w:rsidRDefault="003016CB" w:rsidP="003016C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3016C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0,00</w:t>
            </w:r>
          </w:p>
        </w:tc>
      </w:tr>
    </w:tbl>
    <w:p w14:paraId="411E5731" w14:textId="77777777" w:rsidR="003016CB" w:rsidRPr="00E54742" w:rsidRDefault="003016CB" w:rsidP="007879AD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</w:pPr>
    </w:p>
    <w:p w14:paraId="1D8F4049" w14:textId="227A7CA3" w:rsidR="00103FF9" w:rsidRPr="007879AD" w:rsidRDefault="00103FF9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sectPr w:rsidR="00103FF9" w:rsidRPr="007879AD" w:rsidSect="00D66104">
      <w:pgSz w:w="15840" w:h="12240" w:orient="landscape"/>
      <w:pgMar w:top="1701" w:right="1417" w:bottom="1701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6F312" w14:textId="77777777" w:rsidR="00B517E2" w:rsidRDefault="00B517E2" w:rsidP="003415B8">
      <w:pPr>
        <w:spacing w:after="0" w:line="240" w:lineRule="auto"/>
      </w:pPr>
      <w:r>
        <w:separator/>
      </w:r>
    </w:p>
  </w:endnote>
  <w:endnote w:type="continuationSeparator" w:id="0">
    <w:p w14:paraId="5D0C6E99" w14:textId="77777777" w:rsidR="00B517E2" w:rsidRDefault="00B517E2" w:rsidP="0034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1E07B" w14:textId="77777777" w:rsidR="00B517E2" w:rsidRDefault="00B517E2" w:rsidP="003415B8">
      <w:pPr>
        <w:spacing w:after="0" w:line="240" w:lineRule="auto"/>
      </w:pPr>
      <w:r>
        <w:separator/>
      </w:r>
    </w:p>
  </w:footnote>
  <w:footnote w:type="continuationSeparator" w:id="0">
    <w:p w14:paraId="2D185D57" w14:textId="77777777" w:rsidR="00B517E2" w:rsidRDefault="00B517E2" w:rsidP="00341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56E"/>
    <w:multiLevelType w:val="hybridMultilevel"/>
    <w:tmpl w:val="689A4F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E2A4D"/>
    <w:multiLevelType w:val="hybridMultilevel"/>
    <w:tmpl w:val="689A4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648C9"/>
    <w:multiLevelType w:val="hybridMultilevel"/>
    <w:tmpl w:val="689A4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D5FF3"/>
    <w:multiLevelType w:val="hybridMultilevel"/>
    <w:tmpl w:val="689A4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D255A"/>
    <w:multiLevelType w:val="hybridMultilevel"/>
    <w:tmpl w:val="689A4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71526"/>
    <w:multiLevelType w:val="hybridMultilevel"/>
    <w:tmpl w:val="689A4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8146F"/>
    <w:multiLevelType w:val="hybridMultilevel"/>
    <w:tmpl w:val="689A4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81"/>
    <w:rsid w:val="000373D7"/>
    <w:rsid w:val="00054FF4"/>
    <w:rsid w:val="00062E2A"/>
    <w:rsid w:val="00076A93"/>
    <w:rsid w:val="000846D7"/>
    <w:rsid w:val="00097FF7"/>
    <w:rsid w:val="000B2CD3"/>
    <w:rsid w:val="000C296B"/>
    <w:rsid w:val="000C4181"/>
    <w:rsid w:val="000E2507"/>
    <w:rsid w:val="00103FF9"/>
    <w:rsid w:val="00145D55"/>
    <w:rsid w:val="001554A9"/>
    <w:rsid w:val="001900B4"/>
    <w:rsid w:val="001B0BE8"/>
    <w:rsid w:val="001B61BF"/>
    <w:rsid w:val="001B7E1B"/>
    <w:rsid w:val="001C5A00"/>
    <w:rsid w:val="001D5FA4"/>
    <w:rsid w:val="001E6AD2"/>
    <w:rsid w:val="00217737"/>
    <w:rsid w:val="002D6B81"/>
    <w:rsid w:val="002F2B96"/>
    <w:rsid w:val="003016CB"/>
    <w:rsid w:val="003415B8"/>
    <w:rsid w:val="0035115A"/>
    <w:rsid w:val="00390654"/>
    <w:rsid w:val="003966C6"/>
    <w:rsid w:val="003B4575"/>
    <w:rsid w:val="003F069A"/>
    <w:rsid w:val="004129EB"/>
    <w:rsid w:val="0041790C"/>
    <w:rsid w:val="00424519"/>
    <w:rsid w:val="004754C3"/>
    <w:rsid w:val="004771D6"/>
    <w:rsid w:val="004950C2"/>
    <w:rsid w:val="005010FD"/>
    <w:rsid w:val="00515299"/>
    <w:rsid w:val="00520459"/>
    <w:rsid w:val="00537497"/>
    <w:rsid w:val="0054092E"/>
    <w:rsid w:val="0056150D"/>
    <w:rsid w:val="00567370"/>
    <w:rsid w:val="00574294"/>
    <w:rsid w:val="005D0AA5"/>
    <w:rsid w:val="005F2986"/>
    <w:rsid w:val="0061031E"/>
    <w:rsid w:val="00625674"/>
    <w:rsid w:val="006416D2"/>
    <w:rsid w:val="00656DC8"/>
    <w:rsid w:val="00662E24"/>
    <w:rsid w:val="00681B08"/>
    <w:rsid w:val="006A3881"/>
    <w:rsid w:val="006F4EAF"/>
    <w:rsid w:val="007130E2"/>
    <w:rsid w:val="0072180C"/>
    <w:rsid w:val="00726A94"/>
    <w:rsid w:val="007879AD"/>
    <w:rsid w:val="00796B3D"/>
    <w:rsid w:val="007A25AD"/>
    <w:rsid w:val="007C5774"/>
    <w:rsid w:val="007C7736"/>
    <w:rsid w:val="008030F7"/>
    <w:rsid w:val="008360AA"/>
    <w:rsid w:val="0085275B"/>
    <w:rsid w:val="00865AF2"/>
    <w:rsid w:val="00877C8D"/>
    <w:rsid w:val="00880D5C"/>
    <w:rsid w:val="008F6A37"/>
    <w:rsid w:val="0090285B"/>
    <w:rsid w:val="00914ED1"/>
    <w:rsid w:val="00935F94"/>
    <w:rsid w:val="0095559A"/>
    <w:rsid w:val="009A3003"/>
    <w:rsid w:val="009A7014"/>
    <w:rsid w:val="00A37F1B"/>
    <w:rsid w:val="00A53AC7"/>
    <w:rsid w:val="00A67514"/>
    <w:rsid w:val="00AD01DC"/>
    <w:rsid w:val="00AE34AD"/>
    <w:rsid w:val="00AE4136"/>
    <w:rsid w:val="00AE62C5"/>
    <w:rsid w:val="00AE62CD"/>
    <w:rsid w:val="00AF0714"/>
    <w:rsid w:val="00B17450"/>
    <w:rsid w:val="00B517E2"/>
    <w:rsid w:val="00BA1ED7"/>
    <w:rsid w:val="00BB254A"/>
    <w:rsid w:val="00BC257C"/>
    <w:rsid w:val="00BD3D57"/>
    <w:rsid w:val="00BE321D"/>
    <w:rsid w:val="00BF5281"/>
    <w:rsid w:val="00C3488D"/>
    <w:rsid w:val="00C41E7F"/>
    <w:rsid w:val="00C95D69"/>
    <w:rsid w:val="00CA68CA"/>
    <w:rsid w:val="00CB62C8"/>
    <w:rsid w:val="00CB779A"/>
    <w:rsid w:val="00CC5DE6"/>
    <w:rsid w:val="00CE13C3"/>
    <w:rsid w:val="00CE4E70"/>
    <w:rsid w:val="00D02871"/>
    <w:rsid w:val="00D338CD"/>
    <w:rsid w:val="00D50047"/>
    <w:rsid w:val="00D63531"/>
    <w:rsid w:val="00D66104"/>
    <w:rsid w:val="00D8107F"/>
    <w:rsid w:val="00D85D94"/>
    <w:rsid w:val="00D970CB"/>
    <w:rsid w:val="00DD1129"/>
    <w:rsid w:val="00DE0780"/>
    <w:rsid w:val="00DF59EF"/>
    <w:rsid w:val="00E03B7A"/>
    <w:rsid w:val="00E07941"/>
    <w:rsid w:val="00E27ECB"/>
    <w:rsid w:val="00E54742"/>
    <w:rsid w:val="00E614AA"/>
    <w:rsid w:val="00E9797B"/>
    <w:rsid w:val="00EC4727"/>
    <w:rsid w:val="00EF747F"/>
    <w:rsid w:val="00F04908"/>
    <w:rsid w:val="00F44B4C"/>
    <w:rsid w:val="00F470A3"/>
    <w:rsid w:val="00F67BBC"/>
    <w:rsid w:val="00F94612"/>
    <w:rsid w:val="00FC242C"/>
    <w:rsid w:val="00FC7A37"/>
    <w:rsid w:val="597769C5"/>
    <w:rsid w:val="6C10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46AA8"/>
  <w15:chartTrackingRefBased/>
  <w15:docId w15:val="{CB5F3959-D5CF-4780-9069-536365CD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67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15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15B8"/>
  </w:style>
  <w:style w:type="paragraph" w:styleId="Piedepgina">
    <w:name w:val="footer"/>
    <w:basedOn w:val="Normal"/>
    <w:link w:val="PiedepginaCar"/>
    <w:uiPriority w:val="99"/>
    <w:unhideWhenUsed/>
    <w:rsid w:val="003415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127157065FD442A2A4160924A7E2C0" ma:contentTypeVersion="21" ma:contentTypeDescription="Crear nuevo documento." ma:contentTypeScope="" ma:versionID="8d0808c6560daaa142dfd597c27d06fc">
  <xsd:schema xmlns:xsd="http://www.w3.org/2001/XMLSchema" xmlns:xs="http://www.w3.org/2001/XMLSchema" xmlns:p="http://schemas.microsoft.com/office/2006/metadata/properties" xmlns:ns2="470dc20a-0550-4393-b01b-c3556bc465ce" xmlns:ns3="699a629e-b1ab-433e-a7e5-e76d89fd4265" targetNamespace="http://schemas.microsoft.com/office/2006/metadata/properties" ma:root="true" ma:fieldsID="5642e4d30056d603445497e57be0a52c" ns2:_="" ns3:_="">
    <xsd:import namespace="470dc20a-0550-4393-b01b-c3556bc465ce"/>
    <xsd:import namespace="699a629e-b1ab-433e-a7e5-e76d89fd4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dc20a-0550-4393-b01b-c3556bc46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674c45be-ea38-4724-9e42-a2e31b90b4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a629e-b1ab-433e-a7e5-e76d89fd4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Columna global de taxonomía" ma:hidden="true" ma:list="{fe3e7145-9d06-4ac8-bb46-9d6f385b1959}" ma:internalName="TaxCatchAll" ma:showField="CatchAllData" ma:web="699a629e-b1ab-433e-a7e5-e76d89fd42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0dc20a-0550-4393-b01b-c3556bc465ce">
      <Terms xmlns="http://schemas.microsoft.com/office/infopath/2007/PartnerControls"/>
    </lcf76f155ced4ddcb4097134ff3c332f>
    <TaxCatchAll xmlns="699a629e-b1ab-433e-a7e5-e76d89fd4265" xsi:nil="true"/>
    <_Flow_SignoffStatus xmlns="470dc20a-0550-4393-b01b-c3556bc465ce" xsi:nil="true"/>
  </documentManagement>
</p:properties>
</file>

<file path=customXml/itemProps1.xml><?xml version="1.0" encoding="utf-8"?>
<ds:datastoreItem xmlns:ds="http://schemas.openxmlformats.org/officeDocument/2006/customXml" ds:itemID="{982B5123-DF27-4B0D-B412-B76FB5B960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48D3A8-61B6-46C6-AB8C-C7BF67508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2F7CF3-D539-4E5F-BAED-9D6B8F988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dc20a-0550-4393-b01b-c3556bc465ce"/>
    <ds:schemaRef ds:uri="699a629e-b1ab-433e-a7e5-e76d89fd4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F599C6-E6F6-419A-AEB2-01F14302FAE4}">
  <ds:schemaRefs>
    <ds:schemaRef ds:uri="http://schemas.microsoft.com/office/2006/metadata/properties"/>
    <ds:schemaRef ds:uri="http://schemas.microsoft.com/office/infopath/2007/PartnerControls"/>
    <ds:schemaRef ds:uri="470dc20a-0550-4393-b01b-c3556bc465ce"/>
    <ds:schemaRef ds:uri="699a629e-b1ab-433e-a7e5-e76d89fd42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1195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74</cp:revision>
  <dcterms:created xsi:type="dcterms:W3CDTF">2024-09-10T20:47:00Z</dcterms:created>
  <dcterms:modified xsi:type="dcterms:W3CDTF">2024-10-01T00:13:00Z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0x01010058127157065FD442A2A4160924A7E2C0</vt:lpwstr>
  </property>
  <property fmtid="{D5CDD505-2E9C-101B-9397-08002B2CF9AE}" pid="3" name="MediaServiceImageTags">
    <vt:lpwstr/>
  </property>
</Properties>
</file>